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DD" w:rsidRPr="00993AE9" w:rsidRDefault="008629BE" w:rsidP="00932EDD">
      <w:pPr>
        <w:pStyle w:val="ListParagraph"/>
        <w:autoSpaceDE w:val="0"/>
        <w:autoSpaceDN w:val="0"/>
        <w:adjustRightInd w:val="0"/>
        <w:spacing w:after="0"/>
        <w:ind w:left="1080"/>
        <w:rPr>
          <w:rFonts w:cstheme="minorHAnsi"/>
          <w:b/>
          <w:sz w:val="28"/>
          <w:szCs w:val="28"/>
        </w:rPr>
      </w:pPr>
      <w:r w:rsidRPr="008629BE">
        <w:rPr>
          <w:rFonts w:cs="Calibri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93.1pt;margin-top:-34.45pt;width:80.15pt;height:20.25pt;z-index:251660288" strokecolor="#943634 [2405]" strokeweight="1.5pt">
            <v:textbox style="mso-next-textbox:#_x0000_s1031">
              <w:txbxContent>
                <w:p w:rsidR="00932EDD" w:rsidRPr="00993AE9" w:rsidRDefault="00932EDD" w:rsidP="00932EDD">
                  <w:pPr>
                    <w:jc w:val="center"/>
                    <w:rPr>
                      <w:b/>
                    </w:rPr>
                  </w:pPr>
                  <w:r w:rsidRPr="00993AE9">
                    <w:rPr>
                      <w:b/>
                    </w:rPr>
                    <w:t xml:space="preserve">ANN </w:t>
                  </w:r>
                  <w:r>
                    <w:rPr>
                      <w:b/>
                    </w:rPr>
                    <w:t xml:space="preserve">– </w:t>
                  </w:r>
                  <w:r w:rsidR="00A4240D">
                    <w:rPr>
                      <w:b/>
                    </w:rPr>
                    <w:t>5.6</w:t>
                  </w:r>
                </w:p>
              </w:txbxContent>
            </v:textbox>
          </v:shape>
        </w:pict>
      </w:r>
      <w:r w:rsidR="00932EDD" w:rsidRPr="00993AE9">
        <w:rPr>
          <w:b/>
          <w:sz w:val="28"/>
          <w:szCs w:val="28"/>
        </w:rPr>
        <w:t xml:space="preserve">Baseline study for Fisheries Development in </w:t>
      </w:r>
      <w:proofErr w:type="spellStart"/>
      <w:r w:rsidR="00932EDD" w:rsidRPr="00993AE9">
        <w:rPr>
          <w:b/>
          <w:sz w:val="28"/>
          <w:szCs w:val="28"/>
        </w:rPr>
        <w:t>Telangana</w:t>
      </w:r>
      <w:proofErr w:type="spellEnd"/>
      <w:r w:rsidR="00932EDD" w:rsidRPr="00993AE9">
        <w:rPr>
          <w:b/>
          <w:sz w:val="28"/>
          <w:szCs w:val="28"/>
        </w:rPr>
        <w:t xml:space="preserve"> state</w:t>
      </w:r>
    </w:p>
    <w:p w:rsidR="00932EDD" w:rsidRPr="00993AE9" w:rsidRDefault="00932EDD" w:rsidP="00932EDD">
      <w:pPr>
        <w:jc w:val="center"/>
        <w:rPr>
          <w:rFonts w:cstheme="minorHAnsi"/>
          <w:bCs/>
          <w:sz w:val="2"/>
          <w:szCs w:val="26"/>
        </w:rPr>
      </w:pPr>
    </w:p>
    <w:p w:rsidR="00A75C1A" w:rsidRPr="00932EDD" w:rsidRDefault="00A75C1A" w:rsidP="00F24EB7">
      <w:pPr>
        <w:jc w:val="center"/>
        <w:rPr>
          <w:rFonts w:cstheme="minorHAnsi"/>
          <w:bCs/>
          <w:sz w:val="24"/>
          <w:szCs w:val="20"/>
        </w:rPr>
      </w:pPr>
      <w:r w:rsidRPr="00932EDD">
        <w:rPr>
          <w:rFonts w:cstheme="minorHAnsi"/>
          <w:bCs/>
          <w:sz w:val="24"/>
          <w:szCs w:val="20"/>
        </w:rPr>
        <w:t>SWOT Analysis</w:t>
      </w:r>
    </w:p>
    <w:p w:rsidR="00A75C1A" w:rsidRPr="008959FA" w:rsidRDefault="00A75C1A" w:rsidP="00A75C1A">
      <w:pPr>
        <w:rPr>
          <w:rFonts w:cstheme="minorHAnsi"/>
          <w:b/>
          <w:szCs w:val="20"/>
        </w:rPr>
      </w:pPr>
      <w:r w:rsidRPr="008959FA">
        <w:rPr>
          <w:rFonts w:cstheme="minorHAnsi"/>
          <w:b/>
          <w:szCs w:val="20"/>
        </w:rPr>
        <w:t>Strength</w:t>
      </w:r>
    </w:p>
    <w:p w:rsidR="00A75C1A" w:rsidRPr="00F511A1" w:rsidRDefault="00A75C1A" w:rsidP="00446BFC">
      <w:pPr>
        <w:pStyle w:val="ListParagraph"/>
        <w:numPr>
          <w:ilvl w:val="0"/>
          <w:numId w:val="3"/>
        </w:numPr>
        <w:spacing w:before="120" w:after="12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>Growing fish eating population and awareness on nutritional benefit of fish as food</w:t>
      </w:r>
    </w:p>
    <w:p w:rsidR="00A75C1A" w:rsidRPr="00F511A1" w:rsidRDefault="00A75C1A" w:rsidP="00446BFC">
      <w:pPr>
        <w:pStyle w:val="ListParagraph"/>
        <w:numPr>
          <w:ilvl w:val="0"/>
          <w:numId w:val="3"/>
        </w:numPr>
        <w:spacing w:before="120" w:after="12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>Availability of large and growing resource under reservoirs in different categories from Godavari and Krishna basin– small, medium and large</w:t>
      </w:r>
    </w:p>
    <w:p w:rsidR="00A75C1A" w:rsidRDefault="00A75C1A" w:rsidP="00446BFC">
      <w:pPr>
        <w:pStyle w:val="ListParagraph"/>
        <w:numPr>
          <w:ilvl w:val="0"/>
          <w:numId w:val="3"/>
        </w:numPr>
        <w:spacing w:before="120" w:after="120"/>
        <w:jc w:val="both"/>
        <w:rPr>
          <w:rFonts w:cstheme="minorHAnsi"/>
          <w:sz w:val="20"/>
          <w:szCs w:val="20"/>
        </w:rPr>
      </w:pPr>
      <w:r w:rsidRPr="00287C24">
        <w:rPr>
          <w:rFonts w:cstheme="minorHAnsi"/>
          <w:sz w:val="20"/>
          <w:szCs w:val="20"/>
        </w:rPr>
        <w:t xml:space="preserve">Huge  tank water resources and their maintenance by State government through Mission </w:t>
      </w:r>
      <w:proofErr w:type="spellStart"/>
      <w:r w:rsidRPr="00287C24">
        <w:rPr>
          <w:rFonts w:cstheme="minorHAnsi"/>
          <w:sz w:val="20"/>
          <w:szCs w:val="20"/>
        </w:rPr>
        <w:t>Kakatiya</w:t>
      </w:r>
      <w:proofErr w:type="spellEnd"/>
      <w:r w:rsidRPr="00287C24">
        <w:rPr>
          <w:rFonts w:cstheme="minorHAnsi"/>
          <w:sz w:val="20"/>
          <w:szCs w:val="20"/>
        </w:rPr>
        <w:t xml:space="preserve"> </w:t>
      </w:r>
    </w:p>
    <w:p w:rsidR="00A75C1A" w:rsidRPr="00287C24" w:rsidRDefault="00A75C1A" w:rsidP="00446BFC">
      <w:pPr>
        <w:pStyle w:val="ListParagraph"/>
        <w:numPr>
          <w:ilvl w:val="0"/>
          <w:numId w:val="3"/>
        </w:numPr>
        <w:spacing w:before="120" w:after="120"/>
        <w:jc w:val="both"/>
        <w:rPr>
          <w:rFonts w:cstheme="minorHAnsi"/>
          <w:sz w:val="20"/>
          <w:szCs w:val="20"/>
        </w:rPr>
      </w:pPr>
      <w:r w:rsidRPr="00287C24">
        <w:rPr>
          <w:rFonts w:cstheme="minorHAnsi"/>
          <w:sz w:val="20"/>
          <w:szCs w:val="20"/>
        </w:rPr>
        <w:t xml:space="preserve">Rich biodiversity - Endemic and native species in major &amp; Medium reservoirs also in perennial tanks ; Sport fishery – </w:t>
      </w:r>
      <w:proofErr w:type="spellStart"/>
      <w:r w:rsidRPr="00287C24">
        <w:rPr>
          <w:rFonts w:cstheme="minorHAnsi"/>
          <w:sz w:val="20"/>
          <w:szCs w:val="20"/>
        </w:rPr>
        <w:t>Mahseer</w:t>
      </w:r>
      <w:proofErr w:type="spellEnd"/>
      <w:r w:rsidRPr="00287C24">
        <w:rPr>
          <w:rFonts w:cstheme="minorHAnsi"/>
          <w:sz w:val="20"/>
          <w:szCs w:val="20"/>
        </w:rPr>
        <w:t xml:space="preserve"> of Krishna and Godavari rivers</w:t>
      </w:r>
    </w:p>
    <w:p w:rsidR="00A75C1A" w:rsidRPr="00F511A1" w:rsidRDefault="00A75C1A" w:rsidP="00446BFC">
      <w:pPr>
        <w:pStyle w:val="ListParagraph"/>
        <w:numPr>
          <w:ilvl w:val="0"/>
          <w:numId w:val="3"/>
        </w:numPr>
        <w:spacing w:before="120" w:after="12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>Availability of vast area for Cage and pen aquaculture; feed and fish seed availability from adjacent Andhra</w:t>
      </w:r>
    </w:p>
    <w:p w:rsidR="00A75C1A" w:rsidRPr="00F511A1" w:rsidRDefault="00A75C1A" w:rsidP="00446BFC">
      <w:pPr>
        <w:pStyle w:val="ListParagraph"/>
        <w:numPr>
          <w:ilvl w:val="0"/>
          <w:numId w:val="3"/>
        </w:numPr>
        <w:spacing w:before="120" w:after="12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>Presence of PFCS in most water</w:t>
      </w:r>
      <w:r>
        <w:rPr>
          <w:rFonts w:cstheme="minorHAnsi"/>
          <w:sz w:val="20"/>
          <w:szCs w:val="20"/>
        </w:rPr>
        <w:t xml:space="preserve"> </w:t>
      </w:r>
      <w:r w:rsidRPr="00F511A1">
        <w:rPr>
          <w:rFonts w:cstheme="minorHAnsi"/>
          <w:sz w:val="20"/>
          <w:szCs w:val="20"/>
        </w:rPr>
        <w:t>bodies</w:t>
      </w:r>
    </w:p>
    <w:p w:rsidR="00A75C1A" w:rsidRDefault="00A75C1A" w:rsidP="00446BFC">
      <w:pPr>
        <w:pStyle w:val="ListParagraph"/>
        <w:numPr>
          <w:ilvl w:val="0"/>
          <w:numId w:val="3"/>
        </w:numPr>
        <w:spacing w:before="120"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Regular and free supply of fish seed by DOF on free of cost in support of resource stocking </w:t>
      </w:r>
    </w:p>
    <w:p w:rsidR="00A75C1A" w:rsidRPr="00F511A1" w:rsidRDefault="00A75C1A" w:rsidP="00446BFC">
      <w:pPr>
        <w:pStyle w:val="ListParagraph"/>
        <w:numPr>
          <w:ilvl w:val="0"/>
          <w:numId w:val="3"/>
        </w:numPr>
        <w:spacing w:before="120" w:after="12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>Existence of fisheries Institutions related to development, extension outreach, R&amp;D, finance  – Department of Fisheries, NFDB; KVKs,</w:t>
      </w:r>
      <w:r w:rsidRPr="00F511A1">
        <w:rPr>
          <w:rFonts w:cstheme="minorHAnsi"/>
          <w:color w:val="FF0000"/>
          <w:sz w:val="20"/>
          <w:szCs w:val="20"/>
        </w:rPr>
        <w:t xml:space="preserve"> </w:t>
      </w:r>
      <w:r w:rsidRPr="00F511A1">
        <w:rPr>
          <w:rFonts w:cstheme="minorHAnsi"/>
          <w:sz w:val="20"/>
          <w:szCs w:val="20"/>
        </w:rPr>
        <w:t>ICAR institutes,</w:t>
      </w:r>
      <w:r w:rsidRPr="00F511A1">
        <w:rPr>
          <w:rFonts w:cstheme="minorHAnsi"/>
          <w:color w:val="FF0000"/>
          <w:sz w:val="20"/>
          <w:szCs w:val="20"/>
        </w:rPr>
        <w:t xml:space="preserve"> </w:t>
      </w:r>
      <w:r w:rsidRPr="00F511A1">
        <w:rPr>
          <w:rFonts w:cstheme="minorHAnsi"/>
          <w:sz w:val="20"/>
          <w:szCs w:val="20"/>
        </w:rPr>
        <w:t>NGOs, institutional Finance and Insurance</w:t>
      </w:r>
      <w:r w:rsidRPr="00F511A1">
        <w:rPr>
          <w:rFonts w:cstheme="minorHAnsi"/>
          <w:color w:val="FF0000"/>
          <w:sz w:val="20"/>
          <w:szCs w:val="20"/>
        </w:rPr>
        <w:t xml:space="preserve"> </w:t>
      </w:r>
    </w:p>
    <w:p w:rsidR="00A75C1A" w:rsidRDefault="00A75C1A" w:rsidP="00446BFC">
      <w:pPr>
        <w:pStyle w:val="ListParagraph"/>
        <w:numPr>
          <w:ilvl w:val="0"/>
          <w:numId w:val="3"/>
        </w:numPr>
        <w:spacing w:before="120"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Better availability of basic infrastructure –markets, ice plants, hatcheries, seed rearing  farms </w:t>
      </w:r>
    </w:p>
    <w:p w:rsidR="00A75C1A" w:rsidRPr="00F511A1" w:rsidRDefault="00A75C1A" w:rsidP="00446BFC">
      <w:pPr>
        <w:pStyle w:val="ListParagraph"/>
        <w:numPr>
          <w:ilvl w:val="0"/>
          <w:numId w:val="3"/>
        </w:numPr>
        <w:spacing w:before="120" w:after="12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 xml:space="preserve">Supportive schemes and programs of GOTs  </w:t>
      </w:r>
      <w:r>
        <w:rPr>
          <w:rFonts w:cstheme="minorHAnsi"/>
          <w:sz w:val="20"/>
          <w:szCs w:val="20"/>
        </w:rPr>
        <w:t xml:space="preserve"> and GOI </w:t>
      </w:r>
      <w:r w:rsidRPr="00F511A1">
        <w:rPr>
          <w:rFonts w:cstheme="minorHAnsi"/>
          <w:sz w:val="20"/>
          <w:szCs w:val="20"/>
        </w:rPr>
        <w:t xml:space="preserve">addressing the entire supply chain of sector </w:t>
      </w:r>
    </w:p>
    <w:p w:rsidR="00A75C1A" w:rsidRPr="008959FA" w:rsidRDefault="00A75C1A" w:rsidP="00446BFC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  <w:color w:val="000000"/>
          <w:sz w:val="20"/>
          <w:szCs w:val="20"/>
          <w:shd w:val="clear" w:color="auto" w:fill="FFFFFF"/>
        </w:rPr>
      </w:pPr>
      <w:r w:rsidRPr="00F511A1">
        <w:rPr>
          <w:rFonts w:cstheme="minorHAnsi"/>
          <w:sz w:val="20"/>
          <w:szCs w:val="20"/>
        </w:rPr>
        <w:t>Pro sector policies</w:t>
      </w:r>
    </w:p>
    <w:p w:rsidR="00A75C1A" w:rsidRPr="008959FA" w:rsidRDefault="00A75C1A" w:rsidP="00932EDD">
      <w:pPr>
        <w:pStyle w:val="ListParagraph"/>
        <w:spacing w:after="0" w:line="360" w:lineRule="auto"/>
        <w:jc w:val="both"/>
        <w:rPr>
          <w:rFonts w:cstheme="minorHAnsi"/>
          <w:color w:val="000000"/>
          <w:sz w:val="12"/>
          <w:szCs w:val="20"/>
          <w:shd w:val="clear" w:color="auto" w:fill="FFFFFF"/>
        </w:rPr>
      </w:pPr>
    </w:p>
    <w:p w:rsidR="00A75C1A" w:rsidRPr="008959FA" w:rsidRDefault="00A75C1A" w:rsidP="00A75C1A">
      <w:pPr>
        <w:jc w:val="both"/>
        <w:rPr>
          <w:rFonts w:cstheme="minorHAnsi"/>
          <w:b/>
          <w:szCs w:val="20"/>
        </w:rPr>
      </w:pPr>
      <w:r w:rsidRPr="008959FA">
        <w:rPr>
          <w:rFonts w:cstheme="minorHAnsi"/>
          <w:b/>
          <w:szCs w:val="20"/>
        </w:rPr>
        <w:t>Weakness</w:t>
      </w:r>
    </w:p>
    <w:p w:rsidR="00A75C1A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Wide gap in fish demand and supply </w:t>
      </w:r>
    </w:p>
    <w:p w:rsidR="00A75C1A" w:rsidRPr="00F511A1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 xml:space="preserve">Lack of data on </w:t>
      </w:r>
      <w:proofErr w:type="spellStart"/>
      <w:r>
        <w:rPr>
          <w:rFonts w:cstheme="minorHAnsi"/>
          <w:sz w:val="20"/>
          <w:szCs w:val="20"/>
        </w:rPr>
        <w:t>t</w:t>
      </w:r>
      <w:r w:rsidRPr="00F511A1">
        <w:rPr>
          <w:rFonts w:cstheme="minorHAnsi"/>
          <w:sz w:val="20"/>
          <w:szCs w:val="20"/>
        </w:rPr>
        <w:t>rophic</w:t>
      </w:r>
      <w:proofErr w:type="spellEnd"/>
      <w:r w:rsidRPr="00F511A1">
        <w:rPr>
          <w:rFonts w:cstheme="minorHAnsi"/>
          <w:sz w:val="20"/>
          <w:szCs w:val="20"/>
        </w:rPr>
        <w:t xml:space="preserve"> status and Fish catch statistics for most water</w:t>
      </w:r>
      <w:r>
        <w:rPr>
          <w:rFonts w:cstheme="minorHAnsi"/>
          <w:sz w:val="20"/>
          <w:szCs w:val="20"/>
        </w:rPr>
        <w:t xml:space="preserve"> </w:t>
      </w:r>
      <w:r w:rsidRPr="00F511A1">
        <w:rPr>
          <w:rFonts w:cstheme="minorHAnsi"/>
          <w:sz w:val="20"/>
          <w:szCs w:val="20"/>
        </w:rPr>
        <w:t>bodies</w:t>
      </w:r>
    </w:p>
    <w:p w:rsidR="00A75C1A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Low adoption of technologies</w:t>
      </w:r>
    </w:p>
    <w:p w:rsidR="00A75C1A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 w:rsidRPr="00507190">
        <w:rPr>
          <w:rFonts w:cstheme="minorHAnsi"/>
          <w:sz w:val="20"/>
          <w:szCs w:val="20"/>
        </w:rPr>
        <w:t xml:space="preserve">Predominance  of primitive crafts like </w:t>
      </w:r>
      <w:proofErr w:type="spellStart"/>
      <w:r w:rsidRPr="00507190">
        <w:rPr>
          <w:rFonts w:cstheme="minorHAnsi"/>
          <w:sz w:val="20"/>
          <w:szCs w:val="20"/>
        </w:rPr>
        <w:t>thermocole</w:t>
      </w:r>
      <w:proofErr w:type="spellEnd"/>
      <w:r w:rsidRPr="00507190">
        <w:rPr>
          <w:rFonts w:cstheme="minorHAnsi"/>
          <w:sz w:val="20"/>
          <w:szCs w:val="20"/>
        </w:rPr>
        <w:t xml:space="preserve">, </w:t>
      </w:r>
    </w:p>
    <w:p w:rsidR="00A75C1A" w:rsidRPr="00F511A1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>Highly scattered landing centres</w:t>
      </w:r>
    </w:p>
    <w:p w:rsidR="00A75C1A" w:rsidRPr="00F511A1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 w:rsidRPr="00507190">
        <w:rPr>
          <w:rFonts w:cstheme="minorHAnsi"/>
          <w:sz w:val="20"/>
          <w:szCs w:val="20"/>
        </w:rPr>
        <w:t>Tree stumps in some reservoirs,</w:t>
      </w:r>
      <w:r>
        <w:rPr>
          <w:rFonts w:cstheme="minorHAnsi"/>
          <w:sz w:val="20"/>
          <w:szCs w:val="20"/>
        </w:rPr>
        <w:t xml:space="preserve"> </w:t>
      </w:r>
      <w:r w:rsidRPr="00507190">
        <w:rPr>
          <w:rFonts w:cstheme="minorHAnsi"/>
          <w:sz w:val="20"/>
          <w:szCs w:val="20"/>
        </w:rPr>
        <w:t>Weed infestation in shallow water bodies</w:t>
      </w:r>
      <w:r>
        <w:rPr>
          <w:rFonts w:cstheme="minorHAnsi"/>
          <w:sz w:val="20"/>
          <w:szCs w:val="20"/>
        </w:rPr>
        <w:t>,</w:t>
      </w:r>
      <w:r w:rsidRPr="00F511A1">
        <w:rPr>
          <w:rFonts w:cstheme="minorHAnsi"/>
          <w:sz w:val="20"/>
          <w:szCs w:val="20"/>
        </w:rPr>
        <w:t xml:space="preserve"> High level of pollution in some water bodies</w:t>
      </w:r>
    </w:p>
    <w:p w:rsidR="00A75C1A" w:rsidRPr="00F511A1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>Rapid water level fluctuation due to increased demand for water</w:t>
      </w:r>
    </w:p>
    <w:p w:rsidR="00A75C1A" w:rsidRPr="00F511A1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 xml:space="preserve">Poor awareness on cage, pen, peripheral ponds related aquaculture practices </w:t>
      </w:r>
    </w:p>
    <w:p w:rsidR="00A75C1A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 xml:space="preserve">Lack of </w:t>
      </w:r>
      <w:r>
        <w:rPr>
          <w:rFonts w:cstheme="minorHAnsi"/>
          <w:sz w:val="20"/>
          <w:szCs w:val="20"/>
        </w:rPr>
        <w:t xml:space="preserve">internal </w:t>
      </w:r>
      <w:r w:rsidRPr="00F511A1">
        <w:rPr>
          <w:rFonts w:cstheme="minorHAnsi"/>
          <w:sz w:val="20"/>
          <w:szCs w:val="20"/>
        </w:rPr>
        <w:t xml:space="preserve">input support system- quality fish seed, feed, health care, accessories etc. </w:t>
      </w:r>
    </w:p>
    <w:p w:rsidR="00A75C1A" w:rsidRPr="00507190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 w:rsidRPr="00507190">
        <w:rPr>
          <w:rFonts w:cstheme="minorHAnsi"/>
          <w:sz w:val="20"/>
          <w:szCs w:val="20"/>
        </w:rPr>
        <w:t>Illiteracy and poverty of fishers;</w:t>
      </w:r>
      <w:r>
        <w:rPr>
          <w:rFonts w:cstheme="minorHAnsi"/>
          <w:sz w:val="20"/>
          <w:szCs w:val="20"/>
        </w:rPr>
        <w:t xml:space="preserve"> </w:t>
      </w:r>
      <w:r w:rsidRPr="00507190">
        <w:rPr>
          <w:rFonts w:cstheme="minorHAnsi"/>
          <w:sz w:val="20"/>
          <w:szCs w:val="20"/>
        </w:rPr>
        <w:t>Lack of trained manpower</w:t>
      </w:r>
    </w:p>
    <w:p w:rsidR="00A75C1A" w:rsidRDefault="00A75C1A" w:rsidP="00446B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  <w:sz w:val="20"/>
          <w:szCs w:val="20"/>
        </w:rPr>
      </w:pPr>
      <w:r w:rsidRPr="00017954">
        <w:rPr>
          <w:rFonts w:cstheme="minorHAnsi"/>
          <w:sz w:val="20"/>
          <w:szCs w:val="20"/>
        </w:rPr>
        <w:t xml:space="preserve">Poor communication network between institutions and the key stakeholders  </w:t>
      </w:r>
    </w:p>
    <w:p w:rsidR="00A75C1A" w:rsidRPr="00017954" w:rsidRDefault="00A75C1A" w:rsidP="00446B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cstheme="minorHAnsi"/>
          <w:sz w:val="20"/>
          <w:szCs w:val="20"/>
        </w:rPr>
      </w:pPr>
      <w:r w:rsidRPr="00017954">
        <w:rPr>
          <w:rFonts w:cstheme="minorHAnsi"/>
          <w:sz w:val="20"/>
          <w:szCs w:val="20"/>
        </w:rPr>
        <w:t>Lack of Professionally qualified and trained manpower</w:t>
      </w:r>
    </w:p>
    <w:p w:rsidR="00A75C1A" w:rsidRPr="009A0917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1A1">
        <w:rPr>
          <w:rFonts w:cstheme="minorHAnsi"/>
          <w:sz w:val="20"/>
          <w:szCs w:val="20"/>
        </w:rPr>
        <w:t>Weak Institutional support –  Weak PFCs with inte</w:t>
      </w:r>
      <w:r>
        <w:rPr>
          <w:rFonts w:cstheme="minorHAnsi"/>
          <w:sz w:val="20"/>
          <w:szCs w:val="20"/>
        </w:rPr>
        <w:t xml:space="preserve">r and </w:t>
      </w:r>
      <w:r w:rsidRPr="00F511A1">
        <w:rPr>
          <w:rFonts w:cstheme="minorHAnsi"/>
          <w:sz w:val="20"/>
          <w:szCs w:val="20"/>
        </w:rPr>
        <w:t>Intra conflicts</w:t>
      </w:r>
      <w:r>
        <w:rPr>
          <w:rFonts w:cstheme="minorHAnsi"/>
          <w:sz w:val="20"/>
          <w:szCs w:val="20"/>
        </w:rPr>
        <w:t>,</w:t>
      </w:r>
      <w:r w:rsidRPr="00F511A1">
        <w:rPr>
          <w:rFonts w:cstheme="minorHAnsi"/>
          <w:sz w:val="20"/>
          <w:szCs w:val="20"/>
        </w:rPr>
        <w:t xml:space="preserve"> Banks, Insurance etc</w:t>
      </w:r>
    </w:p>
    <w:p w:rsidR="00A75C1A" w:rsidRPr="00F511A1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 xml:space="preserve">Rarity of motorised boats for surveillance </w:t>
      </w:r>
    </w:p>
    <w:p w:rsidR="00A75C1A" w:rsidRPr="00507190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507190">
        <w:rPr>
          <w:rFonts w:cstheme="minorHAnsi"/>
          <w:sz w:val="20"/>
          <w:szCs w:val="20"/>
        </w:rPr>
        <w:t>Poor governance - Inadequacy in compliance to fishing ban,</w:t>
      </w:r>
      <w:r>
        <w:rPr>
          <w:rFonts w:cstheme="minorHAnsi"/>
          <w:sz w:val="20"/>
          <w:szCs w:val="20"/>
        </w:rPr>
        <w:t xml:space="preserve"> </w:t>
      </w:r>
      <w:r w:rsidRPr="00507190">
        <w:rPr>
          <w:rFonts w:cstheme="minorHAnsi"/>
          <w:sz w:val="20"/>
          <w:szCs w:val="20"/>
        </w:rPr>
        <w:t>Non-compliance of closed season; overfishing and poor implementation of mesh size regulation</w:t>
      </w:r>
    </w:p>
    <w:p w:rsidR="00A75C1A" w:rsidRPr="008959FA" w:rsidRDefault="00A75C1A" w:rsidP="00446BFC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theme="minorHAnsi"/>
          <w:sz w:val="20"/>
          <w:szCs w:val="20"/>
        </w:rPr>
        <w:t>Social causes- poaching/ theft, poisoning etc.</w:t>
      </w:r>
    </w:p>
    <w:p w:rsidR="00A75C1A" w:rsidRPr="008959FA" w:rsidRDefault="00A75C1A" w:rsidP="00932EDD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A75C1A" w:rsidRPr="008959FA" w:rsidRDefault="00A75C1A" w:rsidP="00A75C1A">
      <w:pPr>
        <w:jc w:val="both"/>
        <w:rPr>
          <w:rFonts w:cstheme="minorHAnsi"/>
          <w:b/>
          <w:szCs w:val="20"/>
        </w:rPr>
      </w:pPr>
      <w:r w:rsidRPr="008959FA">
        <w:rPr>
          <w:rFonts w:cstheme="minorHAnsi"/>
          <w:b/>
          <w:szCs w:val="20"/>
        </w:rPr>
        <w:t>Opportunities</w:t>
      </w:r>
    </w:p>
    <w:p w:rsidR="00A75C1A" w:rsidRDefault="00A75C1A" w:rsidP="00446BFC">
      <w:pPr>
        <w:pStyle w:val="ListParagraph"/>
        <w:numPr>
          <w:ilvl w:val="0"/>
          <w:numId w:val="5"/>
        </w:numPr>
        <w:spacing w:before="120" w:after="120"/>
        <w:ind w:left="70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Presence of high </w:t>
      </w:r>
      <w:r w:rsidRPr="00176F46">
        <w:rPr>
          <w:rFonts w:cstheme="minorHAnsi"/>
          <w:sz w:val="20"/>
          <w:szCs w:val="20"/>
        </w:rPr>
        <w:t xml:space="preserve">non-veg. consuming </w:t>
      </w:r>
      <w:r>
        <w:rPr>
          <w:rFonts w:cstheme="minorHAnsi"/>
          <w:sz w:val="20"/>
          <w:szCs w:val="20"/>
        </w:rPr>
        <w:t>population with large market demand for fish and its products.</w:t>
      </w:r>
    </w:p>
    <w:p w:rsidR="00A75C1A" w:rsidRPr="00F511A1" w:rsidRDefault="00A75C1A" w:rsidP="00446BFC">
      <w:pPr>
        <w:pStyle w:val="ListParagraph"/>
        <w:numPr>
          <w:ilvl w:val="0"/>
          <w:numId w:val="5"/>
        </w:numPr>
        <w:spacing w:before="120" w:after="120"/>
        <w:ind w:left="709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 xml:space="preserve">Area under reservoirs is growing because of upcoming irrigation and drinking water projects including Mission </w:t>
      </w:r>
      <w:proofErr w:type="spellStart"/>
      <w:r w:rsidRPr="00F511A1">
        <w:rPr>
          <w:rFonts w:cstheme="minorHAnsi"/>
          <w:sz w:val="20"/>
          <w:szCs w:val="20"/>
        </w:rPr>
        <w:t>Bhagiratha</w:t>
      </w:r>
      <w:proofErr w:type="spellEnd"/>
      <w:r w:rsidRPr="00F511A1">
        <w:rPr>
          <w:rFonts w:cstheme="minorHAnsi"/>
          <w:sz w:val="20"/>
          <w:szCs w:val="20"/>
        </w:rPr>
        <w:t xml:space="preserve"> due to state priority for irrigation and drinking water supplies. </w:t>
      </w:r>
    </w:p>
    <w:p w:rsidR="00A75C1A" w:rsidRPr="00F511A1" w:rsidRDefault="00A75C1A" w:rsidP="00446BFC">
      <w:pPr>
        <w:pStyle w:val="ListParagraph"/>
        <w:numPr>
          <w:ilvl w:val="0"/>
          <w:numId w:val="5"/>
        </w:numPr>
        <w:spacing w:before="120" w:after="120"/>
        <w:ind w:left="709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>Development of new balancing reservoirs by raising embankments of several tanks to  enhance water holding, linking of major reservoir canals in support of regular water supply is on increasing trend</w:t>
      </w:r>
    </w:p>
    <w:p w:rsidR="00A75C1A" w:rsidRPr="00F511A1" w:rsidRDefault="00A75C1A" w:rsidP="00446BFC">
      <w:pPr>
        <w:pStyle w:val="ListParagraph"/>
        <w:numPr>
          <w:ilvl w:val="0"/>
          <w:numId w:val="5"/>
        </w:numPr>
        <w:spacing w:before="120" w:after="120"/>
        <w:ind w:left="709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lastRenderedPageBreak/>
        <w:t xml:space="preserve">Enhancement of productivity through strengthened community management, better stocking, use of new technologies viz., Fish aggregating devices;  assessment of </w:t>
      </w:r>
      <w:proofErr w:type="spellStart"/>
      <w:r w:rsidRPr="00F511A1">
        <w:rPr>
          <w:rFonts w:cstheme="minorHAnsi"/>
          <w:sz w:val="20"/>
          <w:szCs w:val="20"/>
        </w:rPr>
        <w:t>trophic</w:t>
      </w:r>
      <w:proofErr w:type="spellEnd"/>
      <w:r w:rsidRPr="00F511A1">
        <w:rPr>
          <w:rFonts w:cstheme="minorHAnsi"/>
          <w:sz w:val="20"/>
          <w:szCs w:val="20"/>
        </w:rPr>
        <w:t xml:space="preserve"> status, software for ecosystem-based management, collection of fish catch statistics – E Das (CIFRI), monitoring system for environmental degradation</w:t>
      </w:r>
    </w:p>
    <w:p w:rsidR="00A75C1A" w:rsidRPr="00176F46" w:rsidRDefault="00A75C1A" w:rsidP="00446B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709"/>
        <w:contextualSpacing w:val="0"/>
        <w:jc w:val="both"/>
        <w:rPr>
          <w:rFonts w:cstheme="minorHAnsi"/>
          <w:sz w:val="20"/>
          <w:szCs w:val="20"/>
        </w:rPr>
      </w:pPr>
      <w:r w:rsidRPr="00176F46">
        <w:rPr>
          <w:rFonts w:cstheme="minorHAnsi"/>
          <w:sz w:val="20"/>
          <w:szCs w:val="20"/>
        </w:rPr>
        <w:t>Scope for post-harvest and market infrastructure</w:t>
      </w:r>
    </w:p>
    <w:p w:rsidR="00A75C1A" w:rsidRPr="00F511A1" w:rsidRDefault="00A75C1A" w:rsidP="00446BFC">
      <w:pPr>
        <w:pStyle w:val="ListParagraph"/>
        <w:numPr>
          <w:ilvl w:val="0"/>
          <w:numId w:val="5"/>
        </w:numPr>
        <w:spacing w:before="120" w:after="120"/>
        <w:ind w:left="709"/>
        <w:jc w:val="both"/>
        <w:rPr>
          <w:rFonts w:cstheme="minorHAnsi"/>
          <w:sz w:val="20"/>
          <w:szCs w:val="20"/>
        </w:rPr>
      </w:pPr>
      <w:r w:rsidRPr="00F511A1">
        <w:rPr>
          <w:rFonts w:cstheme="minorHAnsi"/>
          <w:sz w:val="20"/>
          <w:szCs w:val="20"/>
        </w:rPr>
        <w:t xml:space="preserve">Reinforced governance, institutional arrangement and effective convergence of schemes and programs </w:t>
      </w:r>
    </w:p>
    <w:p w:rsidR="00A75C1A" w:rsidRPr="008959FA" w:rsidRDefault="00A75C1A" w:rsidP="00932EDD">
      <w:pPr>
        <w:spacing w:before="120" w:after="120" w:line="360" w:lineRule="auto"/>
        <w:jc w:val="both"/>
        <w:rPr>
          <w:rFonts w:cstheme="minorHAnsi"/>
          <w:b/>
          <w:szCs w:val="20"/>
        </w:rPr>
      </w:pPr>
      <w:r w:rsidRPr="008959FA">
        <w:rPr>
          <w:rFonts w:cstheme="minorHAnsi"/>
          <w:b/>
          <w:szCs w:val="20"/>
        </w:rPr>
        <w:t>Threats</w:t>
      </w:r>
    </w:p>
    <w:p w:rsidR="00A75C1A" w:rsidRPr="00F511A1" w:rsidRDefault="00A75C1A" w:rsidP="00446BFC">
      <w:pPr>
        <w:pStyle w:val="ListParagraph"/>
        <w:numPr>
          <w:ilvl w:val="0"/>
          <w:numId w:val="6"/>
        </w:numPr>
        <w:spacing w:before="120" w:after="12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t>N</w:t>
      </w:r>
      <w:r w:rsidRPr="00F511A1">
        <w:rPr>
          <w:rFonts w:cstheme="minorHAnsi"/>
          <w:sz w:val="20"/>
          <w:szCs w:val="20"/>
        </w:rPr>
        <w:t xml:space="preserve">atural calamities -failure of rains; </w:t>
      </w:r>
      <w:r w:rsidRPr="0072290C">
        <w:rPr>
          <w:rFonts w:cstheme="minorHAnsi"/>
          <w:sz w:val="20"/>
          <w:szCs w:val="20"/>
        </w:rPr>
        <w:t xml:space="preserve"> erratic and untimely rains</w:t>
      </w:r>
      <w:r>
        <w:rPr>
          <w:rFonts w:cstheme="minorHAnsi"/>
          <w:sz w:val="20"/>
          <w:szCs w:val="20"/>
        </w:rPr>
        <w:t>;</w:t>
      </w:r>
      <w:r w:rsidRPr="00F511A1">
        <w:rPr>
          <w:rFonts w:cstheme="minorHAnsi"/>
          <w:sz w:val="20"/>
          <w:szCs w:val="20"/>
        </w:rPr>
        <w:t xml:space="preserve"> climate variability viz., </w:t>
      </w:r>
      <w:r>
        <w:rPr>
          <w:rFonts w:cstheme="minorHAnsi"/>
          <w:sz w:val="20"/>
          <w:szCs w:val="20"/>
        </w:rPr>
        <w:t xml:space="preserve">cyclone , </w:t>
      </w:r>
      <w:r w:rsidRPr="00F511A1">
        <w:rPr>
          <w:rFonts w:cstheme="minorHAnsi"/>
          <w:sz w:val="20"/>
          <w:szCs w:val="20"/>
        </w:rPr>
        <w:t>flood</w:t>
      </w:r>
      <w:r>
        <w:rPr>
          <w:rFonts w:cstheme="minorHAnsi"/>
          <w:sz w:val="20"/>
          <w:szCs w:val="20"/>
        </w:rPr>
        <w:t>s</w:t>
      </w:r>
      <w:r w:rsidRPr="00F511A1">
        <w:rPr>
          <w:rFonts w:cstheme="minorHAnsi"/>
          <w:sz w:val="20"/>
          <w:szCs w:val="20"/>
        </w:rPr>
        <w:t xml:space="preserve"> and drought </w:t>
      </w:r>
    </w:p>
    <w:p w:rsidR="00A75C1A" w:rsidRPr="00F511A1" w:rsidRDefault="00A75C1A" w:rsidP="00446BFC">
      <w:pPr>
        <w:pStyle w:val="ListParagraph"/>
        <w:numPr>
          <w:ilvl w:val="0"/>
          <w:numId w:val="6"/>
        </w:numPr>
        <w:spacing w:before="120"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Disease out breaks; </w:t>
      </w:r>
      <w:r w:rsidRPr="00F511A1">
        <w:rPr>
          <w:rFonts w:cstheme="minorHAnsi"/>
          <w:sz w:val="20"/>
          <w:szCs w:val="20"/>
        </w:rPr>
        <w:t>Accidental entry of Alien species</w:t>
      </w:r>
      <w:r>
        <w:rPr>
          <w:rFonts w:cstheme="minorHAnsi"/>
          <w:sz w:val="20"/>
          <w:szCs w:val="20"/>
        </w:rPr>
        <w:t xml:space="preserve"> viz., </w:t>
      </w:r>
      <w:r w:rsidRPr="00F511A1">
        <w:rPr>
          <w:rFonts w:cstheme="minorHAnsi"/>
          <w:sz w:val="20"/>
          <w:szCs w:val="20"/>
        </w:rPr>
        <w:t xml:space="preserve">African catfish </w:t>
      </w:r>
    </w:p>
    <w:p w:rsidR="00A75C1A" w:rsidRDefault="00A75C1A" w:rsidP="00446BFC">
      <w:pPr>
        <w:pStyle w:val="ListParagraph"/>
        <w:numPr>
          <w:ilvl w:val="0"/>
          <w:numId w:val="6"/>
        </w:numPr>
        <w:spacing w:before="120" w:after="120"/>
        <w:jc w:val="both"/>
        <w:rPr>
          <w:rFonts w:cstheme="minorHAnsi"/>
          <w:sz w:val="20"/>
          <w:szCs w:val="20"/>
        </w:rPr>
      </w:pPr>
      <w:r w:rsidRPr="00D52BCD">
        <w:rPr>
          <w:rFonts w:cstheme="minorHAnsi"/>
          <w:sz w:val="20"/>
          <w:szCs w:val="20"/>
        </w:rPr>
        <w:t>Environmental degradation – Increased urbanisation, growth of towns and cities, increase in generation of sewage and industrial effluents</w:t>
      </w:r>
    </w:p>
    <w:p w:rsidR="00A75C1A" w:rsidRPr="00D52BCD" w:rsidRDefault="00A75C1A" w:rsidP="00446BFC">
      <w:pPr>
        <w:pStyle w:val="ListParagraph"/>
        <w:spacing w:before="120" w:after="120"/>
        <w:jc w:val="both"/>
        <w:rPr>
          <w:ins w:id="0" w:author="krishna" w:date="2018-01-17T15:24:00Z"/>
          <w:rFonts w:cstheme="minorHAnsi"/>
          <w:sz w:val="20"/>
          <w:szCs w:val="20"/>
        </w:rPr>
      </w:pPr>
      <w:r w:rsidRPr="00D52BCD">
        <w:rPr>
          <w:rFonts w:cstheme="minorHAnsi"/>
          <w:sz w:val="20"/>
          <w:szCs w:val="20"/>
        </w:rPr>
        <w:t>Inter-state river disputes</w:t>
      </w:r>
    </w:p>
    <w:p w:rsidR="00046D41" w:rsidRDefault="00046D41" w:rsidP="00932EDD">
      <w:pPr>
        <w:spacing w:line="360" w:lineRule="auto"/>
      </w:pPr>
    </w:p>
    <w:sectPr w:rsidR="00046D41" w:rsidSect="00F24EB7">
      <w:headerReference w:type="default" r:id="rId7"/>
      <w:pgSz w:w="11906" w:h="16838"/>
      <w:pgMar w:top="1440" w:right="1440" w:bottom="1440" w:left="1440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021" w:rsidRDefault="00D06021" w:rsidP="00F24EB7">
      <w:pPr>
        <w:spacing w:after="0" w:line="240" w:lineRule="auto"/>
      </w:pPr>
      <w:r>
        <w:separator/>
      </w:r>
    </w:p>
  </w:endnote>
  <w:endnote w:type="continuationSeparator" w:id="0">
    <w:p w:rsidR="00D06021" w:rsidRDefault="00D06021" w:rsidP="00F2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021" w:rsidRDefault="00D06021" w:rsidP="00F24EB7">
      <w:pPr>
        <w:spacing w:after="0" w:line="240" w:lineRule="auto"/>
      </w:pPr>
      <w:r>
        <w:separator/>
      </w:r>
    </w:p>
  </w:footnote>
  <w:footnote w:type="continuationSeparator" w:id="0">
    <w:p w:rsidR="00D06021" w:rsidRDefault="00D06021" w:rsidP="00F2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B7" w:rsidRDefault="00F24EB7">
    <w:pPr>
      <w:pStyle w:val="Header"/>
    </w:pPr>
    <w:r>
      <w:t>`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C0D"/>
    <w:multiLevelType w:val="hybridMultilevel"/>
    <w:tmpl w:val="2E1C3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08C5"/>
    <w:multiLevelType w:val="hybridMultilevel"/>
    <w:tmpl w:val="3EE8A08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60E31"/>
    <w:multiLevelType w:val="hybridMultilevel"/>
    <w:tmpl w:val="25AEE6F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02059"/>
    <w:multiLevelType w:val="hybridMultilevel"/>
    <w:tmpl w:val="3E1AF2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53B83"/>
    <w:multiLevelType w:val="hybridMultilevel"/>
    <w:tmpl w:val="7FFC8DC8"/>
    <w:lvl w:ilvl="0" w:tplc="B0623F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310FF"/>
    <w:multiLevelType w:val="hybridMultilevel"/>
    <w:tmpl w:val="EA009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07249"/>
    <w:multiLevelType w:val="hybridMultilevel"/>
    <w:tmpl w:val="2E40A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25DB8"/>
    <w:multiLevelType w:val="hybridMultilevel"/>
    <w:tmpl w:val="E2F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178B"/>
    <w:multiLevelType w:val="hybridMultilevel"/>
    <w:tmpl w:val="DEEE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06838"/>
    <w:multiLevelType w:val="hybridMultilevel"/>
    <w:tmpl w:val="D436B42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5402B"/>
    <w:multiLevelType w:val="hybridMultilevel"/>
    <w:tmpl w:val="F22E59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87EAD"/>
    <w:multiLevelType w:val="hybridMultilevel"/>
    <w:tmpl w:val="16A894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85B1A"/>
    <w:multiLevelType w:val="hybridMultilevel"/>
    <w:tmpl w:val="0E6ED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82FAF"/>
    <w:multiLevelType w:val="hybridMultilevel"/>
    <w:tmpl w:val="341A231C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8A0F5D"/>
    <w:multiLevelType w:val="hybridMultilevel"/>
    <w:tmpl w:val="0FE65B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D430A"/>
    <w:multiLevelType w:val="hybridMultilevel"/>
    <w:tmpl w:val="1E62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64257"/>
    <w:multiLevelType w:val="hybridMultilevel"/>
    <w:tmpl w:val="76A2974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A4F35"/>
    <w:multiLevelType w:val="hybridMultilevel"/>
    <w:tmpl w:val="EF7AC15E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15"/>
  </w:num>
  <w:num w:numId="13">
    <w:abstractNumId w:val="8"/>
  </w:num>
  <w:num w:numId="14">
    <w:abstractNumId w:val="7"/>
  </w:num>
  <w:num w:numId="15">
    <w:abstractNumId w:val="4"/>
  </w:num>
  <w:num w:numId="16">
    <w:abstractNumId w:val="3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A08"/>
    <w:rsid w:val="00046D41"/>
    <w:rsid w:val="00047679"/>
    <w:rsid w:val="00250150"/>
    <w:rsid w:val="00254ECF"/>
    <w:rsid w:val="002820E4"/>
    <w:rsid w:val="002D6334"/>
    <w:rsid w:val="00353AEE"/>
    <w:rsid w:val="00446BFC"/>
    <w:rsid w:val="004542A2"/>
    <w:rsid w:val="00497879"/>
    <w:rsid w:val="004A74B9"/>
    <w:rsid w:val="004D0D3B"/>
    <w:rsid w:val="006D612D"/>
    <w:rsid w:val="00853FB5"/>
    <w:rsid w:val="008629BE"/>
    <w:rsid w:val="008C2D06"/>
    <w:rsid w:val="00927BF7"/>
    <w:rsid w:val="00932EDD"/>
    <w:rsid w:val="009E1AE1"/>
    <w:rsid w:val="00A004AD"/>
    <w:rsid w:val="00A311A5"/>
    <w:rsid w:val="00A4240D"/>
    <w:rsid w:val="00A66B30"/>
    <w:rsid w:val="00A75C1A"/>
    <w:rsid w:val="00B8649A"/>
    <w:rsid w:val="00C10589"/>
    <w:rsid w:val="00C33347"/>
    <w:rsid w:val="00C96AA9"/>
    <w:rsid w:val="00CF672D"/>
    <w:rsid w:val="00D0264B"/>
    <w:rsid w:val="00D06021"/>
    <w:rsid w:val="00D73F71"/>
    <w:rsid w:val="00D91321"/>
    <w:rsid w:val="00E965BE"/>
    <w:rsid w:val="00EC0C30"/>
    <w:rsid w:val="00F20D10"/>
    <w:rsid w:val="00F24EB7"/>
    <w:rsid w:val="00F35FD3"/>
    <w:rsid w:val="00FF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16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A0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6A08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FF6A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6A08"/>
    <w:rPr>
      <w:rFonts w:eastAsiaTheme="minorEastAsia"/>
      <w:lang w:eastAsia="en-IN"/>
    </w:rPr>
  </w:style>
  <w:style w:type="paragraph" w:customStyle="1" w:styleId="m8501693941300586370gmail-msonormal">
    <w:name w:val="m_8501693941300586370gmail-msonormal"/>
    <w:basedOn w:val="Normal"/>
    <w:rsid w:val="0004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311A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A311A5"/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F24E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4EB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F24E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4EB7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</cp:lastModifiedBy>
  <cp:revision>24</cp:revision>
  <dcterms:created xsi:type="dcterms:W3CDTF">2018-02-12T10:19:00Z</dcterms:created>
  <dcterms:modified xsi:type="dcterms:W3CDTF">2018-03-13T14:48:00Z</dcterms:modified>
</cp:coreProperties>
</file>