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4E9" w:rsidRPr="00E134E8" w:rsidRDefault="00E5281A" w:rsidP="001224E9">
      <w:pPr>
        <w:spacing w:after="0"/>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4.75pt;margin-top:-35.25pt;width:63pt;height:20.25pt;z-index:251660288" strokecolor="#943634 [2405]" strokeweight="1.5pt">
            <v:textbox style="mso-next-textbox:#_x0000_s1026">
              <w:txbxContent>
                <w:p w:rsidR="001224E9" w:rsidRPr="00A74A4D" w:rsidRDefault="001224E9" w:rsidP="001224E9">
                  <w:pPr>
                    <w:jc w:val="center"/>
                    <w:rPr>
                      <w:b/>
                    </w:rPr>
                  </w:pPr>
                  <w:r w:rsidRPr="00A74A4D">
                    <w:rPr>
                      <w:b/>
                    </w:rPr>
                    <w:t xml:space="preserve">ANN - </w:t>
                  </w:r>
                  <w:r>
                    <w:rPr>
                      <w:b/>
                    </w:rPr>
                    <w:t>2</w:t>
                  </w:r>
                  <w:r w:rsidRPr="00A74A4D">
                    <w:rPr>
                      <w:b/>
                    </w:rPr>
                    <w:t>.</w:t>
                  </w:r>
                  <w:r>
                    <w:rPr>
                      <w:b/>
                    </w:rPr>
                    <w:t>4</w:t>
                  </w:r>
                </w:p>
              </w:txbxContent>
            </v:textbox>
          </v:shape>
        </w:pict>
      </w:r>
      <w:r w:rsidR="001224E9" w:rsidRPr="00E134E8">
        <w:rPr>
          <w:b/>
          <w:sz w:val="28"/>
          <w:szCs w:val="28"/>
        </w:rPr>
        <w:t xml:space="preserve">Baseline study for Fisheries Development in </w:t>
      </w:r>
      <w:proofErr w:type="spellStart"/>
      <w:r w:rsidR="001224E9" w:rsidRPr="00E134E8">
        <w:rPr>
          <w:b/>
          <w:sz w:val="28"/>
          <w:szCs w:val="28"/>
        </w:rPr>
        <w:t>Telangana</w:t>
      </w:r>
      <w:proofErr w:type="spellEnd"/>
      <w:r w:rsidR="001224E9" w:rsidRPr="00E134E8">
        <w:rPr>
          <w:b/>
          <w:sz w:val="28"/>
          <w:szCs w:val="28"/>
        </w:rPr>
        <w:t xml:space="preserve"> state</w:t>
      </w:r>
    </w:p>
    <w:p w:rsidR="001224E9" w:rsidRPr="001224E9" w:rsidRDefault="001224E9" w:rsidP="001224E9">
      <w:pPr>
        <w:spacing w:after="0"/>
        <w:jc w:val="center"/>
        <w:rPr>
          <w:rFonts w:eastAsia="Times New Roman" w:cstheme="minorHAnsi"/>
          <w:sz w:val="20"/>
          <w:szCs w:val="24"/>
          <w:lang w:bidi="hi-IN"/>
        </w:rPr>
      </w:pPr>
    </w:p>
    <w:p w:rsidR="004D6ED8" w:rsidRPr="00202AB9" w:rsidRDefault="004D6ED8" w:rsidP="001224E9">
      <w:pPr>
        <w:jc w:val="center"/>
        <w:rPr>
          <w:rFonts w:eastAsia="Times New Roman" w:cstheme="minorHAnsi"/>
          <w:b/>
          <w:sz w:val="26"/>
          <w:szCs w:val="26"/>
          <w:lang w:bidi="hi-IN"/>
        </w:rPr>
      </w:pPr>
      <w:r w:rsidRPr="00202AB9">
        <w:rPr>
          <w:rFonts w:eastAsia="Times New Roman" w:cstheme="minorHAnsi"/>
          <w:b/>
          <w:sz w:val="26"/>
          <w:szCs w:val="26"/>
          <w:lang w:bidi="hi-IN"/>
        </w:rPr>
        <w:t>Field survey and primary data</w:t>
      </w:r>
    </w:p>
    <w:p w:rsidR="001224E9" w:rsidRPr="001224E9" w:rsidRDefault="001224E9" w:rsidP="004D6ED8">
      <w:pPr>
        <w:pStyle w:val="ListParagraph"/>
        <w:ind w:left="0"/>
        <w:jc w:val="both"/>
        <w:rPr>
          <w:rFonts w:eastAsia="Times New Roman" w:cstheme="minorHAnsi"/>
          <w:sz w:val="12"/>
          <w:szCs w:val="24"/>
          <w:lang w:bidi="hi-IN"/>
        </w:rPr>
      </w:pPr>
    </w:p>
    <w:p w:rsidR="004D6ED8" w:rsidRDefault="004D6ED8" w:rsidP="004D6ED8">
      <w:pPr>
        <w:pStyle w:val="ListParagraph"/>
        <w:ind w:left="0"/>
        <w:jc w:val="both"/>
        <w:rPr>
          <w:rFonts w:eastAsia="Times New Roman" w:cstheme="minorHAnsi"/>
          <w:sz w:val="20"/>
          <w:szCs w:val="24"/>
          <w:lang w:bidi="hi-IN"/>
        </w:rPr>
      </w:pPr>
      <w:r w:rsidRPr="00DB06D6">
        <w:rPr>
          <w:rFonts w:eastAsia="Times New Roman" w:cstheme="minorHAnsi"/>
          <w:sz w:val="20"/>
          <w:szCs w:val="24"/>
          <w:lang w:bidi="hi-IN"/>
        </w:rPr>
        <w:t xml:space="preserve">The primary data </w:t>
      </w:r>
      <w:r>
        <w:rPr>
          <w:rFonts w:eastAsia="Times New Roman" w:cstheme="minorHAnsi"/>
          <w:sz w:val="20"/>
          <w:szCs w:val="24"/>
          <w:lang w:bidi="hi-IN"/>
        </w:rPr>
        <w:t xml:space="preserve">collected </w:t>
      </w:r>
      <w:r w:rsidRPr="00DB06D6">
        <w:rPr>
          <w:rFonts w:eastAsia="Times New Roman" w:cstheme="minorHAnsi"/>
          <w:sz w:val="20"/>
          <w:szCs w:val="24"/>
          <w:lang w:bidi="hi-IN"/>
        </w:rPr>
        <w:t>covers 405 villages</w:t>
      </w:r>
      <w:r>
        <w:rPr>
          <w:rFonts w:eastAsia="Times New Roman" w:cstheme="minorHAnsi"/>
          <w:sz w:val="20"/>
          <w:szCs w:val="24"/>
          <w:lang w:bidi="hi-IN"/>
        </w:rPr>
        <w:t xml:space="preserve"> across 81 clusters in 9 districts spread across the three strata in the state. The respondents covered are seed producers, seed </w:t>
      </w:r>
      <w:proofErr w:type="spellStart"/>
      <w:r>
        <w:rPr>
          <w:rFonts w:eastAsia="Times New Roman" w:cstheme="minorHAnsi"/>
          <w:sz w:val="20"/>
          <w:szCs w:val="24"/>
          <w:lang w:bidi="hi-IN"/>
        </w:rPr>
        <w:t>rearers</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aquaculturists</w:t>
      </w:r>
      <w:proofErr w:type="spellEnd"/>
      <w:r>
        <w:rPr>
          <w:rFonts w:eastAsia="Times New Roman" w:cstheme="minorHAnsi"/>
          <w:sz w:val="20"/>
          <w:szCs w:val="24"/>
          <w:lang w:bidi="hi-IN"/>
        </w:rPr>
        <w:t xml:space="preserve"> and fishermen either as individuals or as members of FCS.  </w:t>
      </w:r>
    </w:p>
    <w:p w:rsidR="004D6ED8" w:rsidRDefault="004D6ED8" w:rsidP="004D6ED8">
      <w:pPr>
        <w:pStyle w:val="ListParagraph"/>
        <w:spacing w:after="0"/>
        <w:ind w:left="0"/>
        <w:jc w:val="both"/>
        <w:rPr>
          <w:rFonts w:eastAsia="Times New Roman" w:cstheme="minorHAnsi"/>
          <w:sz w:val="20"/>
          <w:szCs w:val="24"/>
          <w:lang w:bidi="hi-IN"/>
        </w:rPr>
      </w:pPr>
    </w:p>
    <w:p w:rsidR="004D6ED8" w:rsidRPr="001224E9" w:rsidRDefault="004D6ED8" w:rsidP="001224E9">
      <w:pPr>
        <w:pStyle w:val="ListParagraph"/>
        <w:numPr>
          <w:ilvl w:val="0"/>
          <w:numId w:val="23"/>
        </w:numPr>
        <w:jc w:val="both"/>
        <w:rPr>
          <w:rFonts w:eastAsia="Times New Roman" w:cstheme="minorHAnsi"/>
          <w:b/>
          <w:szCs w:val="24"/>
          <w:lang w:bidi="hi-IN"/>
        </w:rPr>
      </w:pPr>
      <w:r w:rsidRPr="001224E9">
        <w:rPr>
          <w:rFonts w:eastAsia="Times New Roman" w:cstheme="minorHAnsi"/>
          <w:b/>
          <w:szCs w:val="24"/>
          <w:lang w:bidi="hi-IN"/>
        </w:rPr>
        <w:t>Enumeration work</w:t>
      </w:r>
    </w:p>
    <w:p w:rsidR="004D6ED8" w:rsidRPr="001224E9" w:rsidRDefault="004D6ED8" w:rsidP="004D6ED8">
      <w:pPr>
        <w:pStyle w:val="ListParagraph"/>
        <w:spacing w:after="0"/>
        <w:ind w:left="425"/>
        <w:jc w:val="both"/>
        <w:rPr>
          <w:rFonts w:eastAsia="Times New Roman" w:cstheme="minorHAnsi"/>
          <w:b/>
          <w:sz w:val="16"/>
          <w:szCs w:val="24"/>
          <w:lang w:bidi="hi-IN"/>
        </w:rPr>
      </w:pPr>
    </w:p>
    <w:p w:rsidR="004D6ED8" w:rsidRDefault="004D6ED8" w:rsidP="004D6ED8">
      <w:pPr>
        <w:pStyle w:val="ListParagraph"/>
        <w:ind w:left="0"/>
        <w:jc w:val="both"/>
        <w:rPr>
          <w:rFonts w:eastAsia="Times New Roman" w:cstheme="minorHAnsi"/>
          <w:sz w:val="20"/>
          <w:szCs w:val="24"/>
          <w:lang w:bidi="hi-IN"/>
        </w:rPr>
      </w:pPr>
      <w:r w:rsidRPr="00E37BC6">
        <w:rPr>
          <w:rFonts w:eastAsia="Times New Roman" w:cstheme="minorHAnsi"/>
          <w:sz w:val="20"/>
          <w:szCs w:val="24"/>
          <w:lang w:bidi="hi-IN"/>
        </w:rPr>
        <w:t xml:space="preserve">The field survey work was started with a </w:t>
      </w:r>
      <w:r>
        <w:rPr>
          <w:rFonts w:eastAsia="Times New Roman" w:cstheme="minorHAnsi"/>
          <w:sz w:val="20"/>
          <w:szCs w:val="24"/>
          <w:lang w:bidi="hi-IN"/>
        </w:rPr>
        <w:t>f</w:t>
      </w:r>
      <w:r w:rsidRPr="00E37BC6">
        <w:rPr>
          <w:rFonts w:eastAsia="Times New Roman" w:cstheme="minorHAnsi"/>
          <w:sz w:val="20"/>
          <w:szCs w:val="24"/>
          <w:lang w:bidi="hi-IN"/>
        </w:rPr>
        <w:t xml:space="preserve">irst </w:t>
      </w:r>
      <w:r>
        <w:rPr>
          <w:rFonts w:eastAsia="Times New Roman" w:cstheme="minorHAnsi"/>
          <w:sz w:val="20"/>
          <w:szCs w:val="24"/>
          <w:lang w:bidi="hi-IN"/>
        </w:rPr>
        <w:t>r</w:t>
      </w:r>
      <w:r w:rsidRPr="00E37BC6">
        <w:rPr>
          <w:rFonts w:eastAsia="Times New Roman" w:cstheme="minorHAnsi"/>
          <w:sz w:val="20"/>
          <w:szCs w:val="24"/>
          <w:lang w:bidi="hi-IN"/>
        </w:rPr>
        <w:t xml:space="preserve">econnaissance visit </w:t>
      </w:r>
      <w:r>
        <w:rPr>
          <w:rFonts w:eastAsia="Times New Roman" w:cstheme="minorHAnsi"/>
          <w:sz w:val="20"/>
          <w:szCs w:val="24"/>
          <w:lang w:bidi="hi-IN"/>
        </w:rPr>
        <w:t xml:space="preserve"> </w:t>
      </w:r>
      <w:r w:rsidRPr="00E37BC6">
        <w:rPr>
          <w:rFonts w:eastAsia="Times New Roman" w:cstheme="minorHAnsi"/>
          <w:sz w:val="20"/>
          <w:szCs w:val="24"/>
          <w:lang w:bidi="hi-IN"/>
        </w:rPr>
        <w:t xml:space="preserve">by a  three  member  expert  team  to  selected  districts,  followed  by  a detailed  field  visit  covering  8  Districts  by  a  four member  team.  </w:t>
      </w:r>
      <w:r>
        <w:rPr>
          <w:rFonts w:eastAsia="Times New Roman" w:cstheme="minorHAnsi"/>
          <w:sz w:val="20"/>
          <w:szCs w:val="24"/>
          <w:lang w:bidi="hi-IN"/>
        </w:rPr>
        <w:t xml:space="preserve">The survey work was carried out with </w:t>
      </w:r>
      <w:r w:rsidRPr="00E37BC6">
        <w:rPr>
          <w:rFonts w:eastAsia="Times New Roman" w:cstheme="minorHAnsi"/>
          <w:sz w:val="20"/>
          <w:szCs w:val="24"/>
          <w:lang w:bidi="hi-IN"/>
        </w:rPr>
        <w:t xml:space="preserve">a team of 9 enumerators </w:t>
      </w:r>
      <w:r>
        <w:rPr>
          <w:rFonts w:eastAsia="Times New Roman" w:cstheme="minorHAnsi"/>
          <w:sz w:val="20"/>
          <w:szCs w:val="24"/>
          <w:lang w:bidi="hi-IN"/>
        </w:rPr>
        <w:t xml:space="preserve">along </w:t>
      </w:r>
      <w:r w:rsidRPr="00E37BC6">
        <w:rPr>
          <w:rFonts w:eastAsia="Times New Roman" w:cstheme="minorHAnsi"/>
          <w:sz w:val="20"/>
          <w:szCs w:val="24"/>
          <w:lang w:bidi="hi-IN"/>
        </w:rPr>
        <w:t xml:space="preserve">with 3 Team Leaders </w:t>
      </w:r>
      <w:r>
        <w:rPr>
          <w:rFonts w:eastAsia="Times New Roman" w:cstheme="minorHAnsi"/>
          <w:sz w:val="20"/>
          <w:szCs w:val="24"/>
          <w:lang w:bidi="hi-IN"/>
        </w:rPr>
        <w:t xml:space="preserve">who visited the </w:t>
      </w:r>
      <w:r w:rsidRPr="00E37BC6">
        <w:rPr>
          <w:rFonts w:eastAsia="Times New Roman" w:cstheme="minorHAnsi"/>
          <w:sz w:val="20"/>
          <w:szCs w:val="24"/>
          <w:lang w:bidi="hi-IN"/>
        </w:rPr>
        <w:t>villages</w:t>
      </w:r>
      <w:r>
        <w:rPr>
          <w:rFonts w:eastAsia="Times New Roman" w:cstheme="minorHAnsi"/>
          <w:sz w:val="20"/>
          <w:szCs w:val="24"/>
          <w:lang w:bidi="hi-IN"/>
        </w:rPr>
        <w:t xml:space="preserve"> and the clusters</w:t>
      </w:r>
      <w:r w:rsidRPr="00E37BC6">
        <w:rPr>
          <w:rFonts w:eastAsia="Times New Roman" w:cstheme="minorHAnsi"/>
          <w:sz w:val="20"/>
          <w:szCs w:val="24"/>
          <w:lang w:bidi="hi-IN"/>
        </w:rPr>
        <w:t xml:space="preserve"> in the 9 study districts. The </w:t>
      </w:r>
      <w:r>
        <w:rPr>
          <w:rFonts w:eastAsia="Times New Roman" w:cstheme="minorHAnsi"/>
          <w:sz w:val="20"/>
          <w:szCs w:val="24"/>
          <w:lang w:bidi="hi-IN"/>
        </w:rPr>
        <w:t>composition of the survey team is as follows:</w:t>
      </w:r>
    </w:p>
    <w:p w:rsidR="004D6ED8" w:rsidRDefault="004D6ED8" w:rsidP="004D6ED8">
      <w:pPr>
        <w:pStyle w:val="ListParagraph"/>
        <w:ind w:left="0"/>
        <w:jc w:val="both"/>
        <w:rPr>
          <w:rFonts w:eastAsia="Times New Roman" w:cstheme="minorHAnsi"/>
          <w:sz w:val="20"/>
          <w:szCs w:val="24"/>
          <w:lang w:bidi="hi-IN"/>
        </w:rPr>
      </w:pPr>
    </w:p>
    <w:tbl>
      <w:tblPr>
        <w:tblW w:w="4907" w:type="pct"/>
        <w:tblInd w:w="108" w:type="dxa"/>
        <w:tblBorders>
          <w:top w:val="single" w:sz="12" w:space="0" w:color="7F7F7F"/>
          <w:bottom w:val="single" w:sz="12" w:space="0" w:color="7F7F7F"/>
          <w:insideH w:val="dotted" w:sz="4" w:space="0" w:color="BFBFBF" w:themeColor="background1" w:themeShade="BF"/>
          <w:insideV w:val="dotted" w:sz="4" w:space="0" w:color="BFBFBF" w:themeColor="background1" w:themeShade="BF"/>
        </w:tblBorders>
        <w:tblLook w:val="04A0"/>
      </w:tblPr>
      <w:tblGrid>
        <w:gridCol w:w="1312"/>
        <w:gridCol w:w="455"/>
        <w:gridCol w:w="2019"/>
        <w:gridCol w:w="735"/>
        <w:gridCol w:w="2178"/>
        <w:gridCol w:w="2699"/>
      </w:tblGrid>
      <w:tr w:rsidR="004D6ED8" w:rsidRPr="00964790" w:rsidTr="001224E9">
        <w:trPr>
          <w:trHeight w:val="315"/>
        </w:trPr>
        <w:tc>
          <w:tcPr>
            <w:tcW w:w="698" w:type="pct"/>
            <w:shd w:val="clear" w:color="auto" w:fill="95B3D7" w:themeFill="accent1" w:themeFillTint="99"/>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Stratum</w:t>
            </w:r>
          </w:p>
        </w:tc>
        <w:tc>
          <w:tcPr>
            <w:tcW w:w="1707" w:type="pct"/>
            <w:gridSpan w:val="3"/>
            <w:shd w:val="clear" w:color="auto" w:fill="95B3D7" w:themeFill="accent1" w:themeFillTint="99"/>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 xml:space="preserve">District </w:t>
            </w:r>
          </w:p>
        </w:tc>
        <w:tc>
          <w:tcPr>
            <w:tcW w:w="1159" w:type="pct"/>
            <w:shd w:val="clear" w:color="auto" w:fill="95B3D7" w:themeFill="accent1" w:themeFillTint="99"/>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Team Leaders</w:t>
            </w:r>
          </w:p>
        </w:tc>
        <w:tc>
          <w:tcPr>
            <w:tcW w:w="1436" w:type="pct"/>
            <w:shd w:val="clear" w:color="auto" w:fill="95B3D7" w:themeFill="accent1" w:themeFillTint="99"/>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Field enumerators</w:t>
            </w:r>
          </w:p>
        </w:tc>
      </w:tr>
      <w:tr w:rsidR="004D6ED8" w:rsidRPr="00964790" w:rsidTr="005B7DD2">
        <w:trPr>
          <w:trHeight w:val="227"/>
        </w:trPr>
        <w:tc>
          <w:tcPr>
            <w:tcW w:w="698"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Stratum - A</w:t>
            </w: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A1</w:t>
            </w:r>
          </w:p>
        </w:tc>
        <w:tc>
          <w:tcPr>
            <w:tcW w:w="1074"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proofErr w:type="spellStart"/>
            <w:r w:rsidRPr="00964790">
              <w:rPr>
                <w:rFonts w:eastAsia="Times New Roman" w:cs="Times New Roman"/>
                <w:color w:val="000000"/>
                <w:sz w:val="18"/>
                <w:szCs w:val="18"/>
              </w:rPr>
              <w:t>Kamareddy</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KMR</w:t>
            </w:r>
          </w:p>
        </w:tc>
        <w:tc>
          <w:tcPr>
            <w:tcW w:w="1159"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Sundaraiah</w:t>
            </w:r>
            <w:proofErr w:type="spellEnd"/>
            <w:r w:rsidRPr="00964790">
              <w:rPr>
                <w:rFonts w:eastAsia="Times New Roman" w:cs="Times New Roman"/>
                <w:color w:val="000000"/>
                <w:sz w:val="18"/>
                <w:szCs w:val="18"/>
              </w:rPr>
              <w:t xml:space="preserve"> </w:t>
            </w: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Shridhar</w:t>
            </w:r>
            <w:proofErr w:type="spellEnd"/>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A2</w:t>
            </w:r>
          </w:p>
        </w:tc>
        <w:tc>
          <w:tcPr>
            <w:tcW w:w="1074"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proofErr w:type="spellStart"/>
            <w:r w:rsidRPr="00964790">
              <w:rPr>
                <w:rFonts w:eastAsia="Times New Roman" w:cs="Times New Roman"/>
                <w:color w:val="000000"/>
                <w:sz w:val="18"/>
                <w:szCs w:val="18"/>
              </w:rPr>
              <w:t>Karimnagar</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KRN</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Kranthi</w:t>
            </w:r>
            <w:proofErr w:type="spellEnd"/>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A3</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Mancherial</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MAN</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Vamshi</w:t>
            </w:r>
            <w:proofErr w:type="spellEnd"/>
          </w:p>
        </w:tc>
      </w:tr>
      <w:tr w:rsidR="004D6ED8" w:rsidRPr="00964790" w:rsidTr="005B7DD2">
        <w:trPr>
          <w:trHeight w:val="227"/>
        </w:trPr>
        <w:tc>
          <w:tcPr>
            <w:tcW w:w="698"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Stratum - B</w:t>
            </w: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B4</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Medak</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MDK</w:t>
            </w:r>
          </w:p>
        </w:tc>
        <w:tc>
          <w:tcPr>
            <w:tcW w:w="1159"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Santhosh</w:t>
            </w:r>
            <w:proofErr w:type="spellEnd"/>
            <w:r w:rsidRPr="00964790">
              <w:rPr>
                <w:rFonts w:eastAsia="Times New Roman" w:cs="Times New Roman"/>
                <w:color w:val="000000"/>
                <w:sz w:val="18"/>
                <w:szCs w:val="18"/>
              </w:rPr>
              <w:t xml:space="preserve"> </w:t>
            </w: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Udai</w:t>
            </w:r>
            <w:proofErr w:type="spellEnd"/>
            <w:r w:rsidRPr="00964790">
              <w:rPr>
                <w:rFonts w:eastAsia="Times New Roman" w:cs="Times New Roman"/>
                <w:color w:val="000000"/>
                <w:sz w:val="18"/>
                <w:szCs w:val="18"/>
              </w:rPr>
              <w:t xml:space="preserve"> </w:t>
            </w:r>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B5</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Rangareddy</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RGR</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Vishal</w:t>
            </w:r>
            <w:proofErr w:type="spellEnd"/>
            <w:r w:rsidRPr="00964790">
              <w:rPr>
                <w:rFonts w:eastAsia="Times New Roman" w:cs="Times New Roman"/>
                <w:color w:val="000000"/>
                <w:sz w:val="18"/>
                <w:szCs w:val="18"/>
              </w:rPr>
              <w:t xml:space="preserve"> &amp; Mr. Anil</w:t>
            </w:r>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B6</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Pr>
                <w:rFonts w:eastAsia="Times New Roman" w:cs="Times New Roman"/>
                <w:color w:val="000000"/>
                <w:sz w:val="18"/>
                <w:szCs w:val="18"/>
              </w:rPr>
              <w:t>Wanaparthy</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WPY</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Mr. Anil S</w:t>
            </w:r>
          </w:p>
        </w:tc>
      </w:tr>
      <w:tr w:rsidR="004D6ED8" w:rsidRPr="00964790" w:rsidTr="005B7DD2">
        <w:trPr>
          <w:trHeight w:val="227"/>
        </w:trPr>
        <w:tc>
          <w:tcPr>
            <w:tcW w:w="698"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b/>
                <w:bCs/>
                <w:color w:val="000000"/>
                <w:sz w:val="18"/>
                <w:szCs w:val="18"/>
              </w:rPr>
            </w:pPr>
            <w:r w:rsidRPr="00964790">
              <w:rPr>
                <w:rFonts w:eastAsia="Times New Roman" w:cs="Times New Roman"/>
                <w:b/>
                <w:bCs/>
                <w:color w:val="000000"/>
                <w:sz w:val="18"/>
                <w:szCs w:val="18"/>
              </w:rPr>
              <w:t>Stratum - C</w:t>
            </w: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C7</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Bhadradri</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BDR</w:t>
            </w:r>
          </w:p>
        </w:tc>
        <w:tc>
          <w:tcPr>
            <w:tcW w:w="1159" w:type="pct"/>
            <w:vMerge w:val="restart"/>
            <w:shd w:val="thinDiagStripe" w:color="D8D8D8"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Srinivas</w:t>
            </w:r>
            <w:proofErr w:type="spellEnd"/>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Bhaskar</w:t>
            </w:r>
            <w:proofErr w:type="spellEnd"/>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C8</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Mahabubabad</w:t>
            </w:r>
            <w:proofErr w:type="spellEnd"/>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MBD</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Srinivas</w:t>
            </w:r>
            <w:proofErr w:type="spellEnd"/>
          </w:p>
        </w:tc>
      </w:tr>
      <w:tr w:rsidR="004D6ED8" w:rsidRPr="00964790" w:rsidTr="005B7DD2">
        <w:trPr>
          <w:trHeight w:val="227"/>
        </w:trPr>
        <w:tc>
          <w:tcPr>
            <w:tcW w:w="698" w:type="pct"/>
            <w:vMerge/>
            <w:vAlign w:val="center"/>
            <w:hideMark/>
          </w:tcPr>
          <w:p w:rsidR="004D6ED8" w:rsidRPr="00964790" w:rsidRDefault="004D6ED8" w:rsidP="005B7DD2">
            <w:pPr>
              <w:spacing w:after="0"/>
              <w:rPr>
                <w:rFonts w:eastAsia="Times New Roman" w:cs="Times New Roman"/>
                <w:b/>
                <w:bCs/>
                <w:color w:val="000000"/>
                <w:sz w:val="18"/>
                <w:szCs w:val="18"/>
              </w:rPr>
            </w:pPr>
          </w:p>
        </w:tc>
        <w:tc>
          <w:tcPr>
            <w:tcW w:w="242"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C9</w:t>
            </w:r>
          </w:p>
        </w:tc>
        <w:tc>
          <w:tcPr>
            <w:tcW w:w="1074" w:type="pct"/>
            <w:shd w:val="clear" w:color="auto" w:fill="auto"/>
            <w:noWrap/>
            <w:vAlign w:val="center"/>
            <w:hideMark/>
          </w:tcPr>
          <w:p w:rsidR="004D6ED8" w:rsidRPr="00C911F6" w:rsidRDefault="004D6ED8" w:rsidP="005B7DD2">
            <w:pPr>
              <w:spacing w:after="0"/>
              <w:rPr>
                <w:rFonts w:eastAsia="Times New Roman" w:cs="Times New Roman"/>
                <w:color w:val="000000"/>
                <w:sz w:val="18"/>
                <w:szCs w:val="18"/>
              </w:rPr>
            </w:pPr>
            <w:proofErr w:type="spellStart"/>
            <w:r w:rsidRPr="00C911F6">
              <w:rPr>
                <w:rFonts w:eastAsia="Times New Roman" w:cs="Times New Roman"/>
                <w:color w:val="000000"/>
                <w:sz w:val="18"/>
                <w:szCs w:val="18"/>
              </w:rPr>
              <w:t>Yadadri</w:t>
            </w:r>
            <w:proofErr w:type="spellEnd"/>
            <w:r w:rsidRPr="00C911F6">
              <w:rPr>
                <w:rFonts w:eastAsia="Times New Roman" w:cs="Times New Roman"/>
                <w:color w:val="000000"/>
                <w:sz w:val="18"/>
                <w:szCs w:val="18"/>
              </w:rPr>
              <w:t xml:space="preserve"> </w:t>
            </w:r>
          </w:p>
        </w:tc>
        <w:tc>
          <w:tcPr>
            <w:tcW w:w="391" w:type="pct"/>
            <w:shd w:val="clear" w:color="auto" w:fill="auto"/>
            <w:noWrap/>
            <w:vAlign w:val="center"/>
            <w:hideMark/>
          </w:tcPr>
          <w:p w:rsidR="004D6ED8" w:rsidRPr="00964790" w:rsidRDefault="004D6ED8" w:rsidP="005B7DD2">
            <w:pPr>
              <w:spacing w:after="0"/>
              <w:jc w:val="center"/>
              <w:rPr>
                <w:rFonts w:eastAsia="Times New Roman" w:cs="Times New Roman"/>
                <w:color w:val="000000"/>
                <w:sz w:val="18"/>
                <w:szCs w:val="18"/>
              </w:rPr>
            </w:pPr>
            <w:r w:rsidRPr="00964790">
              <w:rPr>
                <w:rFonts w:eastAsia="Times New Roman" w:cs="Times New Roman"/>
                <w:color w:val="000000"/>
                <w:sz w:val="18"/>
                <w:szCs w:val="18"/>
              </w:rPr>
              <w:t>YDR</w:t>
            </w:r>
          </w:p>
        </w:tc>
        <w:tc>
          <w:tcPr>
            <w:tcW w:w="1159" w:type="pct"/>
            <w:vMerge/>
            <w:vAlign w:val="center"/>
            <w:hideMark/>
          </w:tcPr>
          <w:p w:rsidR="004D6ED8" w:rsidRPr="00964790" w:rsidRDefault="004D6ED8" w:rsidP="005B7DD2">
            <w:pPr>
              <w:spacing w:after="0"/>
              <w:rPr>
                <w:rFonts w:eastAsia="Times New Roman" w:cs="Times New Roman"/>
                <w:color w:val="000000"/>
                <w:sz w:val="18"/>
                <w:szCs w:val="18"/>
              </w:rPr>
            </w:pPr>
          </w:p>
        </w:tc>
        <w:tc>
          <w:tcPr>
            <w:tcW w:w="1436" w:type="pct"/>
            <w:shd w:val="clear" w:color="auto" w:fill="auto"/>
            <w:noWrap/>
            <w:vAlign w:val="center"/>
            <w:hideMark/>
          </w:tcPr>
          <w:p w:rsidR="004D6ED8" w:rsidRPr="00964790" w:rsidRDefault="004D6ED8" w:rsidP="005B7DD2">
            <w:pPr>
              <w:spacing w:after="0"/>
              <w:rPr>
                <w:rFonts w:eastAsia="Times New Roman" w:cs="Times New Roman"/>
                <w:color w:val="000000"/>
                <w:sz w:val="18"/>
                <w:szCs w:val="18"/>
              </w:rPr>
            </w:pPr>
            <w:r w:rsidRPr="00964790">
              <w:rPr>
                <w:rFonts w:eastAsia="Times New Roman" w:cs="Times New Roman"/>
                <w:color w:val="000000"/>
                <w:sz w:val="18"/>
                <w:szCs w:val="18"/>
              </w:rPr>
              <w:t xml:space="preserve">Mr. </w:t>
            </w:r>
            <w:proofErr w:type="spellStart"/>
            <w:r w:rsidRPr="00964790">
              <w:rPr>
                <w:rFonts w:eastAsia="Times New Roman" w:cs="Times New Roman"/>
                <w:color w:val="000000"/>
                <w:sz w:val="18"/>
                <w:szCs w:val="18"/>
              </w:rPr>
              <w:t>Pavan</w:t>
            </w:r>
            <w:proofErr w:type="spellEnd"/>
            <w:r w:rsidRPr="00964790">
              <w:rPr>
                <w:rFonts w:eastAsia="Times New Roman" w:cs="Times New Roman"/>
                <w:color w:val="000000"/>
                <w:sz w:val="18"/>
                <w:szCs w:val="18"/>
              </w:rPr>
              <w:t xml:space="preserve"> &amp; Mr. </w:t>
            </w:r>
            <w:proofErr w:type="spellStart"/>
            <w:r w:rsidRPr="00964790">
              <w:rPr>
                <w:rFonts w:eastAsia="Times New Roman" w:cs="Times New Roman"/>
                <w:color w:val="000000"/>
                <w:sz w:val="18"/>
                <w:szCs w:val="18"/>
              </w:rPr>
              <w:t>Bhaskar</w:t>
            </w:r>
            <w:proofErr w:type="spellEnd"/>
            <w:r w:rsidRPr="00964790">
              <w:rPr>
                <w:rFonts w:eastAsia="Times New Roman" w:cs="Times New Roman"/>
                <w:color w:val="000000"/>
                <w:sz w:val="18"/>
                <w:szCs w:val="18"/>
              </w:rPr>
              <w:t xml:space="preserve"> </w:t>
            </w:r>
          </w:p>
        </w:tc>
      </w:tr>
    </w:tbl>
    <w:p w:rsidR="004D6ED8" w:rsidRPr="00052788" w:rsidRDefault="004D6ED8" w:rsidP="004D6ED8">
      <w:pPr>
        <w:spacing w:after="0"/>
        <w:jc w:val="both"/>
        <w:rPr>
          <w:rFonts w:eastAsia="Times New Roman" w:cstheme="minorHAnsi"/>
          <w:sz w:val="4"/>
          <w:szCs w:val="24"/>
          <w:lang w:bidi="hi-IN"/>
        </w:rPr>
      </w:pPr>
    </w:p>
    <w:p w:rsidR="004D6ED8" w:rsidRDefault="004D6ED8" w:rsidP="004D6ED8">
      <w:pPr>
        <w:jc w:val="both"/>
        <w:rPr>
          <w:rFonts w:eastAsia="Times New Roman" w:cstheme="minorHAnsi"/>
          <w:sz w:val="20"/>
          <w:szCs w:val="24"/>
          <w:lang w:bidi="hi-IN"/>
        </w:rPr>
      </w:pPr>
      <w:r w:rsidRPr="00964790">
        <w:rPr>
          <w:rFonts w:eastAsia="Times New Roman" w:cstheme="minorHAnsi"/>
          <w:sz w:val="20"/>
          <w:szCs w:val="24"/>
          <w:lang w:bidi="hi-IN"/>
        </w:rPr>
        <w:t>The enumeration work has been completed</w:t>
      </w:r>
      <w:r>
        <w:rPr>
          <w:rFonts w:eastAsia="Times New Roman" w:cstheme="minorHAnsi"/>
          <w:sz w:val="20"/>
          <w:szCs w:val="24"/>
          <w:lang w:bidi="hi-IN"/>
        </w:rPr>
        <w:t xml:space="preserve"> by the team</w:t>
      </w:r>
      <w:r w:rsidRPr="00964790">
        <w:rPr>
          <w:rFonts w:eastAsia="Times New Roman" w:cstheme="minorHAnsi"/>
          <w:sz w:val="20"/>
          <w:szCs w:val="24"/>
          <w:lang w:bidi="hi-IN"/>
        </w:rPr>
        <w:t xml:space="preserve"> in all the 9 districts. The enumeration summary and the schedules completed by Team Leaders are as follows:</w:t>
      </w:r>
    </w:p>
    <w:p w:rsidR="004D6ED8" w:rsidRPr="003D5624" w:rsidRDefault="004D6ED8" w:rsidP="004D6ED8">
      <w:pPr>
        <w:pStyle w:val="ListParagraph"/>
        <w:numPr>
          <w:ilvl w:val="0"/>
          <w:numId w:val="16"/>
        </w:numPr>
        <w:ind w:left="360"/>
        <w:jc w:val="both"/>
        <w:rPr>
          <w:rFonts w:eastAsia="Times New Roman" w:cstheme="minorHAnsi"/>
          <w:sz w:val="24"/>
          <w:szCs w:val="24"/>
          <w:lang w:bidi="hi-IN"/>
        </w:rPr>
      </w:pPr>
      <w:r w:rsidRPr="00DC1289">
        <w:rPr>
          <w:rFonts w:eastAsia="Times New Roman" w:cstheme="minorHAnsi"/>
          <w:b/>
          <w:bCs/>
          <w:color w:val="000000"/>
          <w:sz w:val="20"/>
          <w:szCs w:val="16"/>
        </w:rPr>
        <w:t>Enumerators Schedules</w:t>
      </w:r>
    </w:p>
    <w:tbl>
      <w:tblPr>
        <w:tblW w:w="4942" w:type="pct"/>
        <w:tblInd w:w="108" w:type="dxa"/>
        <w:tblBorders>
          <w:top w:val="single" w:sz="12" w:space="0" w:color="808080" w:themeColor="background1" w:themeShade="80"/>
          <w:bottom w:val="single" w:sz="12" w:space="0" w:color="808080" w:themeColor="background1" w:themeShade="80"/>
          <w:insideH w:val="dotted" w:sz="4" w:space="0" w:color="808080" w:themeColor="background1" w:themeShade="80"/>
          <w:insideV w:val="dotted" w:sz="4" w:space="0" w:color="808080" w:themeColor="background1" w:themeShade="80"/>
        </w:tblBorders>
        <w:tblLayout w:type="fixed"/>
        <w:tblLook w:val="04A0"/>
      </w:tblPr>
      <w:tblGrid>
        <w:gridCol w:w="2242"/>
        <w:gridCol w:w="837"/>
        <w:gridCol w:w="933"/>
        <w:gridCol w:w="933"/>
        <w:gridCol w:w="1024"/>
        <w:gridCol w:w="1359"/>
        <w:gridCol w:w="1172"/>
        <w:gridCol w:w="965"/>
      </w:tblGrid>
      <w:tr w:rsidR="004D6ED8" w:rsidRPr="00162270" w:rsidTr="001224E9">
        <w:trPr>
          <w:trHeight w:val="170"/>
        </w:trPr>
        <w:tc>
          <w:tcPr>
            <w:tcW w:w="1184"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bCs/>
                <w:sz w:val="20"/>
                <w:szCs w:val="20"/>
              </w:rPr>
            </w:pPr>
            <w:r w:rsidRPr="00162270">
              <w:rPr>
                <w:rFonts w:eastAsia="Times New Roman" w:cstheme="minorHAnsi"/>
                <w:b/>
                <w:bCs/>
                <w:sz w:val="18"/>
                <w:szCs w:val="20"/>
              </w:rPr>
              <w:t>Questionnaires</w:t>
            </w:r>
          </w:p>
        </w:tc>
        <w:tc>
          <w:tcPr>
            <w:tcW w:w="442"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RAQ-1</w:t>
            </w:r>
          </w:p>
        </w:tc>
        <w:tc>
          <w:tcPr>
            <w:tcW w:w="493"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RAQ-2</w:t>
            </w:r>
          </w:p>
        </w:tc>
        <w:tc>
          <w:tcPr>
            <w:tcW w:w="493"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FCSQ-4</w:t>
            </w:r>
          </w:p>
        </w:tc>
        <w:tc>
          <w:tcPr>
            <w:tcW w:w="541"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MLRQ-13</w:t>
            </w:r>
          </w:p>
        </w:tc>
        <w:tc>
          <w:tcPr>
            <w:tcW w:w="718"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CONRQ-15</w:t>
            </w:r>
          </w:p>
        </w:tc>
        <w:tc>
          <w:tcPr>
            <w:tcW w:w="619"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GPPQ-18</w:t>
            </w:r>
          </w:p>
        </w:tc>
        <w:tc>
          <w:tcPr>
            <w:tcW w:w="510" w:type="pct"/>
            <w:shd w:val="clear" w:color="auto" w:fill="95B3D7" w:themeFill="accent1" w:themeFillTint="99"/>
            <w:vAlign w:val="center"/>
            <w:hideMark/>
          </w:tcPr>
          <w:p w:rsidR="004D6ED8" w:rsidRPr="00162270" w:rsidRDefault="004D6ED8" w:rsidP="005B7DD2">
            <w:pPr>
              <w:spacing w:after="0"/>
              <w:jc w:val="center"/>
              <w:rPr>
                <w:rFonts w:eastAsia="Times New Roman" w:cstheme="minorHAnsi"/>
                <w:b/>
                <w:sz w:val="18"/>
                <w:szCs w:val="20"/>
              </w:rPr>
            </w:pPr>
            <w:r w:rsidRPr="00162270">
              <w:rPr>
                <w:rFonts w:eastAsia="Times New Roman" w:cstheme="minorHAnsi"/>
                <w:b/>
                <w:sz w:val="18"/>
                <w:szCs w:val="20"/>
              </w:rPr>
              <w:t>RSP -26</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Kamareddy</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1</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79</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50</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49</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29</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45</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Karimnagar</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1</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77</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60</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61</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27</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46</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Mancherial</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3</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73</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33</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45</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26</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43</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Medak</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2</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90</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5</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97</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98</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28</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91</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Rangareddy</w:t>
            </w:r>
            <w:proofErr w:type="spellEnd"/>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1</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79</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86</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90</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24</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31</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Wanaparthy</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3</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80</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95</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96</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30</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45</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Bhadradri</w:t>
            </w:r>
            <w:proofErr w:type="spellEnd"/>
            <w:r w:rsidRPr="00162270">
              <w:rPr>
                <w:rFonts w:eastAsia="Times New Roman" w:cstheme="minorHAnsi"/>
                <w:sz w:val="18"/>
                <w:szCs w:val="20"/>
              </w:rPr>
              <w:t xml:space="preserve"> </w:t>
            </w:r>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4</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72</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70</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91</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33</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36</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Mahabubabad</w:t>
            </w:r>
            <w:proofErr w:type="spellEnd"/>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0</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83</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10</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83</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87</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29</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83</w:t>
            </w:r>
          </w:p>
        </w:tc>
      </w:tr>
      <w:tr w:rsidR="004D6ED8" w:rsidRPr="00162270" w:rsidTr="005B7DD2">
        <w:trPr>
          <w:trHeight w:val="227"/>
        </w:trPr>
        <w:tc>
          <w:tcPr>
            <w:tcW w:w="1184"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Yadadri</w:t>
            </w:r>
            <w:proofErr w:type="spellEnd"/>
          </w:p>
        </w:tc>
        <w:tc>
          <w:tcPr>
            <w:tcW w:w="442"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0</w:t>
            </w:r>
          </w:p>
        </w:tc>
        <w:tc>
          <w:tcPr>
            <w:tcW w:w="493" w:type="pct"/>
            <w:shd w:val="clear" w:color="auto" w:fill="auto"/>
            <w:noWrap/>
            <w:hideMark/>
          </w:tcPr>
          <w:p w:rsidR="004D6ED8" w:rsidRPr="00162270" w:rsidRDefault="004D6ED8" w:rsidP="005B7DD2">
            <w:pPr>
              <w:pStyle w:val="ListParagraph"/>
              <w:spacing w:after="0"/>
              <w:ind w:left="0"/>
              <w:jc w:val="center"/>
              <w:rPr>
                <w:rFonts w:eastAsia="Times New Roman" w:cstheme="minorHAnsi"/>
                <w:sz w:val="20"/>
                <w:szCs w:val="20"/>
              </w:rPr>
            </w:pPr>
            <w:r w:rsidRPr="00162270">
              <w:rPr>
                <w:rFonts w:eastAsia="Times New Roman" w:cstheme="minorHAnsi"/>
                <w:sz w:val="20"/>
                <w:szCs w:val="20"/>
              </w:rPr>
              <w:t>75</w:t>
            </w:r>
          </w:p>
        </w:tc>
        <w:tc>
          <w:tcPr>
            <w:tcW w:w="493"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w:t>
            </w:r>
          </w:p>
        </w:tc>
        <w:tc>
          <w:tcPr>
            <w:tcW w:w="541"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85</w:t>
            </w:r>
          </w:p>
        </w:tc>
        <w:tc>
          <w:tcPr>
            <w:tcW w:w="718"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101</w:t>
            </w:r>
          </w:p>
        </w:tc>
        <w:tc>
          <w:tcPr>
            <w:tcW w:w="619"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31</w:t>
            </w:r>
          </w:p>
        </w:tc>
        <w:tc>
          <w:tcPr>
            <w:tcW w:w="510"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72</w:t>
            </w:r>
          </w:p>
        </w:tc>
      </w:tr>
      <w:tr w:rsidR="004D6ED8" w:rsidRPr="00162270" w:rsidTr="001224E9">
        <w:trPr>
          <w:trHeight w:val="152"/>
        </w:trPr>
        <w:tc>
          <w:tcPr>
            <w:tcW w:w="1184" w:type="pct"/>
            <w:shd w:val="clear" w:color="auto" w:fill="95B3D7" w:themeFill="accent1" w:themeFillTint="99"/>
            <w:noWrap/>
            <w:vAlign w:val="bottom"/>
            <w:hideMark/>
          </w:tcPr>
          <w:p w:rsidR="004D6ED8" w:rsidRPr="00162270" w:rsidRDefault="004D6ED8" w:rsidP="005B7DD2">
            <w:pPr>
              <w:spacing w:after="0"/>
              <w:jc w:val="both"/>
              <w:rPr>
                <w:rFonts w:eastAsia="Times New Roman" w:cstheme="minorHAnsi"/>
                <w:b/>
                <w:bCs/>
                <w:sz w:val="20"/>
                <w:szCs w:val="20"/>
              </w:rPr>
            </w:pPr>
            <w:r w:rsidRPr="00162270">
              <w:rPr>
                <w:rFonts w:eastAsia="Times New Roman" w:cstheme="minorHAnsi"/>
                <w:b/>
                <w:bCs/>
                <w:sz w:val="20"/>
                <w:szCs w:val="20"/>
              </w:rPr>
              <w:t> </w:t>
            </w:r>
          </w:p>
        </w:tc>
        <w:tc>
          <w:tcPr>
            <w:tcW w:w="442"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15</w:t>
            </w:r>
            <w:r w:rsidRPr="00162270">
              <w:rPr>
                <w:rFonts w:eastAsia="Times New Roman" w:cstheme="minorHAnsi"/>
                <w:b/>
                <w:bCs/>
                <w:sz w:val="20"/>
                <w:szCs w:val="20"/>
              </w:rPr>
              <w:fldChar w:fldCharType="end"/>
            </w:r>
          </w:p>
        </w:tc>
        <w:tc>
          <w:tcPr>
            <w:tcW w:w="493"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708</w:t>
            </w:r>
            <w:r w:rsidRPr="00162270">
              <w:rPr>
                <w:rFonts w:eastAsia="Times New Roman" w:cstheme="minorHAnsi"/>
                <w:b/>
                <w:bCs/>
                <w:sz w:val="20"/>
                <w:szCs w:val="20"/>
              </w:rPr>
              <w:fldChar w:fldCharType="end"/>
            </w:r>
          </w:p>
        </w:tc>
        <w:tc>
          <w:tcPr>
            <w:tcW w:w="493"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66</w:t>
            </w:r>
            <w:r w:rsidRPr="00162270">
              <w:rPr>
                <w:rFonts w:eastAsia="Times New Roman" w:cstheme="minorHAnsi"/>
                <w:b/>
                <w:bCs/>
                <w:sz w:val="20"/>
                <w:szCs w:val="20"/>
              </w:rPr>
              <w:fldChar w:fldCharType="end"/>
            </w:r>
          </w:p>
        </w:tc>
        <w:tc>
          <w:tcPr>
            <w:tcW w:w="541"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659</w:t>
            </w:r>
            <w:r w:rsidRPr="00162270">
              <w:rPr>
                <w:rFonts w:eastAsia="Times New Roman" w:cstheme="minorHAnsi"/>
                <w:b/>
                <w:bCs/>
                <w:sz w:val="20"/>
                <w:szCs w:val="20"/>
              </w:rPr>
              <w:fldChar w:fldCharType="end"/>
            </w:r>
          </w:p>
        </w:tc>
        <w:tc>
          <w:tcPr>
            <w:tcW w:w="718"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bCs/>
                <w:sz w:val="20"/>
                <w:szCs w:val="20"/>
              </w:rPr>
            </w:pPr>
            <w:r w:rsidRPr="00162270">
              <w:rPr>
                <w:rFonts w:eastAsia="Times New Roman" w:cstheme="minorHAnsi"/>
                <w:b/>
                <w:bCs/>
                <w:sz w:val="20"/>
                <w:szCs w:val="20"/>
              </w:rPr>
              <w:t>718</w:t>
            </w:r>
          </w:p>
        </w:tc>
        <w:tc>
          <w:tcPr>
            <w:tcW w:w="619"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bCs/>
                <w:sz w:val="20"/>
                <w:szCs w:val="20"/>
              </w:rPr>
            </w:pPr>
            <w:r w:rsidRPr="00162270">
              <w:rPr>
                <w:rFonts w:eastAsia="Times New Roman" w:cstheme="minorHAnsi"/>
                <w:b/>
                <w:bCs/>
                <w:sz w:val="20"/>
                <w:szCs w:val="20"/>
              </w:rPr>
              <w:t>257</w:t>
            </w:r>
          </w:p>
        </w:tc>
        <w:tc>
          <w:tcPr>
            <w:tcW w:w="510"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492</w:t>
            </w:r>
            <w:r w:rsidRPr="00162270">
              <w:rPr>
                <w:rFonts w:eastAsia="Times New Roman" w:cstheme="minorHAnsi"/>
                <w:b/>
                <w:bCs/>
                <w:sz w:val="20"/>
                <w:szCs w:val="20"/>
              </w:rPr>
              <w:fldChar w:fldCharType="end"/>
            </w:r>
          </w:p>
        </w:tc>
      </w:tr>
    </w:tbl>
    <w:p w:rsidR="004D6ED8" w:rsidRPr="00052788" w:rsidRDefault="004D6ED8" w:rsidP="004D6ED8">
      <w:pPr>
        <w:pStyle w:val="ListParagraph"/>
        <w:spacing w:after="120"/>
        <w:ind w:left="0"/>
        <w:jc w:val="both"/>
        <w:rPr>
          <w:rFonts w:eastAsia="Times New Roman" w:cstheme="minorHAnsi"/>
          <w:sz w:val="10"/>
          <w:szCs w:val="24"/>
          <w:lang w:bidi="hi-IN"/>
        </w:rPr>
      </w:pPr>
    </w:p>
    <w:p w:rsidR="004D6ED8" w:rsidRDefault="004D6ED8" w:rsidP="004D6ED8">
      <w:pPr>
        <w:pStyle w:val="ListParagraph"/>
        <w:ind w:left="0"/>
        <w:jc w:val="both"/>
        <w:rPr>
          <w:rFonts w:eastAsia="Times New Roman" w:cstheme="minorHAnsi"/>
          <w:sz w:val="20"/>
          <w:szCs w:val="24"/>
          <w:lang w:bidi="hi-IN"/>
        </w:rPr>
      </w:pPr>
      <w:r>
        <w:rPr>
          <w:rFonts w:eastAsia="Times New Roman" w:cstheme="minorHAnsi"/>
          <w:sz w:val="20"/>
          <w:szCs w:val="24"/>
          <w:lang w:bidi="hi-IN"/>
        </w:rPr>
        <w:t xml:space="preserve">In the field survey the enumerators have covered 15 reservoirs and 708 tanks under the resources. The number of FCS covered is 66. The local / rural markets covered is 659 and 718 rural consumers have been surveyed. The </w:t>
      </w:r>
      <w:r w:rsidRPr="00C911F6">
        <w:rPr>
          <w:rFonts w:eastAsia="Times New Roman" w:cstheme="minorHAnsi"/>
          <w:sz w:val="20"/>
          <w:szCs w:val="24"/>
          <w:lang w:bidi="hi-IN"/>
        </w:rPr>
        <w:t xml:space="preserve">coverage of Gram </w:t>
      </w:r>
      <w:proofErr w:type="spellStart"/>
      <w:r w:rsidRPr="00C911F6">
        <w:rPr>
          <w:rFonts w:eastAsia="Times New Roman" w:cstheme="minorHAnsi"/>
          <w:sz w:val="20"/>
          <w:szCs w:val="24"/>
          <w:lang w:bidi="hi-IN"/>
        </w:rPr>
        <w:t>panchayats</w:t>
      </w:r>
      <w:proofErr w:type="spellEnd"/>
      <w:r w:rsidRPr="00C911F6">
        <w:rPr>
          <w:rFonts w:eastAsia="Times New Roman" w:cstheme="minorHAnsi"/>
          <w:sz w:val="20"/>
          <w:szCs w:val="24"/>
          <w:lang w:bidi="hi-IN"/>
        </w:rPr>
        <w:t xml:space="preserve"> has been</w:t>
      </w:r>
      <w:r w:rsidRPr="00C322E8">
        <w:rPr>
          <w:rFonts w:eastAsia="Times New Roman" w:cstheme="minorHAnsi"/>
          <w:sz w:val="20"/>
          <w:szCs w:val="24"/>
          <w:lang w:bidi="hi-IN"/>
        </w:rPr>
        <w:t xml:space="preserve"> 257.</w:t>
      </w:r>
      <w:r>
        <w:rPr>
          <w:rFonts w:eastAsia="Times New Roman" w:cstheme="minorHAnsi"/>
          <w:sz w:val="20"/>
          <w:szCs w:val="24"/>
          <w:lang w:bidi="hi-IN"/>
        </w:rPr>
        <w:t xml:space="preserve"> As many as 492 respondents have been interviewed.</w:t>
      </w:r>
    </w:p>
    <w:p w:rsidR="004D6ED8" w:rsidRPr="00052788" w:rsidRDefault="004D6ED8" w:rsidP="004D6ED8">
      <w:pPr>
        <w:pStyle w:val="ListParagraph"/>
        <w:ind w:left="0"/>
        <w:jc w:val="both"/>
        <w:rPr>
          <w:rFonts w:eastAsia="Times New Roman" w:cstheme="minorHAnsi"/>
          <w:sz w:val="8"/>
          <w:szCs w:val="24"/>
          <w:lang w:bidi="hi-IN"/>
        </w:rPr>
      </w:pPr>
    </w:p>
    <w:p w:rsidR="004D6ED8" w:rsidRPr="00EA1F0D" w:rsidRDefault="004D6ED8" w:rsidP="004D6ED8">
      <w:pPr>
        <w:pStyle w:val="ListParagraph"/>
        <w:numPr>
          <w:ilvl w:val="0"/>
          <w:numId w:val="16"/>
        </w:numPr>
        <w:ind w:left="450" w:hanging="450"/>
        <w:jc w:val="both"/>
        <w:rPr>
          <w:rFonts w:eastAsia="Times New Roman" w:cstheme="minorHAnsi"/>
          <w:sz w:val="24"/>
          <w:szCs w:val="24"/>
          <w:lang w:bidi="hi-IN"/>
        </w:rPr>
      </w:pPr>
      <w:r w:rsidRPr="00DC1289">
        <w:rPr>
          <w:rFonts w:eastAsia="Times New Roman" w:cstheme="minorHAnsi"/>
          <w:b/>
          <w:bCs/>
          <w:color w:val="000000"/>
          <w:sz w:val="20"/>
          <w:szCs w:val="16"/>
        </w:rPr>
        <w:t>Team leaders schedules</w:t>
      </w:r>
    </w:p>
    <w:tbl>
      <w:tblPr>
        <w:tblW w:w="4942" w:type="pct"/>
        <w:tblInd w:w="108" w:type="dxa"/>
        <w:tblBorders>
          <w:top w:val="single" w:sz="12" w:space="0" w:color="808080" w:themeColor="background1" w:themeShade="80"/>
          <w:bottom w:val="single" w:sz="12" w:space="0" w:color="808080" w:themeColor="background1" w:themeShade="80"/>
          <w:insideH w:val="dotted" w:sz="4" w:space="0" w:color="A6A6A6" w:themeColor="background1" w:themeShade="A6"/>
          <w:insideV w:val="dotted" w:sz="4" w:space="0" w:color="A6A6A6" w:themeColor="background1" w:themeShade="A6"/>
        </w:tblBorders>
        <w:tblLook w:val="04A0"/>
      </w:tblPr>
      <w:tblGrid>
        <w:gridCol w:w="2390"/>
        <w:gridCol w:w="1012"/>
        <w:gridCol w:w="1183"/>
        <w:gridCol w:w="1329"/>
        <w:gridCol w:w="1181"/>
        <w:gridCol w:w="1187"/>
        <w:gridCol w:w="1183"/>
      </w:tblGrid>
      <w:tr w:rsidR="004D6ED8" w:rsidRPr="00162270" w:rsidTr="001224E9">
        <w:trPr>
          <w:trHeight w:val="227"/>
        </w:trPr>
        <w:tc>
          <w:tcPr>
            <w:tcW w:w="1261"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bCs/>
                <w:color w:val="000000"/>
                <w:sz w:val="20"/>
                <w:szCs w:val="20"/>
              </w:rPr>
            </w:pPr>
            <w:r w:rsidRPr="00162270">
              <w:rPr>
                <w:rFonts w:eastAsia="Times New Roman" w:cstheme="minorHAnsi"/>
                <w:b/>
                <w:bCs/>
                <w:color w:val="000000"/>
                <w:sz w:val="18"/>
                <w:szCs w:val="20"/>
              </w:rPr>
              <w:t>Questionnaires</w:t>
            </w:r>
          </w:p>
        </w:tc>
        <w:tc>
          <w:tcPr>
            <w:tcW w:w="534"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INSQ - 19</w:t>
            </w:r>
          </w:p>
        </w:tc>
        <w:tc>
          <w:tcPr>
            <w:tcW w:w="625"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CONUQ-16</w:t>
            </w:r>
          </w:p>
        </w:tc>
        <w:tc>
          <w:tcPr>
            <w:tcW w:w="702"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WMMQ-21</w:t>
            </w:r>
          </w:p>
        </w:tc>
        <w:tc>
          <w:tcPr>
            <w:tcW w:w="624"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MRAQ-13A</w:t>
            </w:r>
          </w:p>
        </w:tc>
        <w:tc>
          <w:tcPr>
            <w:tcW w:w="627" w:type="pct"/>
            <w:shd w:val="clear" w:color="auto" w:fill="95B3D7" w:themeFill="accent1" w:themeFillTint="99"/>
            <w:noWrap/>
            <w:vAlign w:val="center"/>
            <w:hideMark/>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NGOQ -22</w:t>
            </w:r>
          </w:p>
        </w:tc>
        <w:tc>
          <w:tcPr>
            <w:tcW w:w="625" w:type="pct"/>
            <w:shd w:val="clear" w:color="auto" w:fill="95B3D7" w:themeFill="accent1" w:themeFillTint="99"/>
          </w:tcPr>
          <w:p w:rsidR="004D6ED8" w:rsidRPr="00162270" w:rsidRDefault="004D6ED8" w:rsidP="005B7DD2">
            <w:pPr>
              <w:spacing w:after="0"/>
              <w:jc w:val="center"/>
              <w:rPr>
                <w:rFonts w:eastAsia="Times New Roman" w:cstheme="minorHAnsi"/>
                <w:b/>
                <w:color w:val="000000"/>
                <w:sz w:val="18"/>
                <w:szCs w:val="20"/>
              </w:rPr>
            </w:pPr>
            <w:r w:rsidRPr="00162270">
              <w:rPr>
                <w:rFonts w:eastAsia="Times New Roman" w:cstheme="minorHAnsi"/>
                <w:b/>
                <w:color w:val="000000"/>
                <w:sz w:val="18"/>
                <w:szCs w:val="20"/>
              </w:rPr>
              <w:t>MWSQ-14</w:t>
            </w:r>
          </w:p>
        </w:tc>
      </w:tr>
      <w:tr w:rsidR="004D6ED8" w:rsidRPr="00162270" w:rsidTr="005B7DD2">
        <w:trPr>
          <w:trHeight w:val="268"/>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Kamareddy</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25</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22</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Karimnagar</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50</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15</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Mancherial</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27</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6</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Medak</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42</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Rangareddy</w:t>
            </w:r>
            <w:proofErr w:type="spellEnd"/>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23</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Wanaparthy</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37</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3</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Bhadradri</w:t>
            </w:r>
            <w:proofErr w:type="spellEnd"/>
            <w:r w:rsidRPr="00162270">
              <w:rPr>
                <w:rFonts w:eastAsia="Times New Roman" w:cstheme="minorHAnsi"/>
                <w:sz w:val="18"/>
                <w:szCs w:val="20"/>
              </w:rPr>
              <w:t xml:space="preserve"> </w:t>
            </w:r>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20</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13</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Mahabubabad</w:t>
            </w:r>
            <w:proofErr w:type="spellEnd"/>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53</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2</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5B7DD2">
        <w:trPr>
          <w:trHeight w:val="227"/>
        </w:trPr>
        <w:tc>
          <w:tcPr>
            <w:tcW w:w="1261" w:type="pct"/>
            <w:shd w:val="clear" w:color="auto" w:fill="auto"/>
            <w:noWrap/>
            <w:vAlign w:val="center"/>
            <w:hideMark/>
          </w:tcPr>
          <w:p w:rsidR="004D6ED8" w:rsidRPr="00162270" w:rsidRDefault="004D6ED8" w:rsidP="004D6ED8">
            <w:pPr>
              <w:pStyle w:val="ListParagraph"/>
              <w:numPr>
                <w:ilvl w:val="0"/>
                <w:numId w:val="22"/>
              </w:numPr>
              <w:spacing w:after="0"/>
              <w:ind w:left="644"/>
              <w:jc w:val="both"/>
              <w:rPr>
                <w:rFonts w:eastAsia="Times New Roman" w:cstheme="minorHAnsi"/>
                <w:sz w:val="18"/>
                <w:szCs w:val="20"/>
              </w:rPr>
            </w:pPr>
            <w:proofErr w:type="spellStart"/>
            <w:r w:rsidRPr="00162270">
              <w:rPr>
                <w:rFonts w:eastAsia="Times New Roman" w:cstheme="minorHAnsi"/>
                <w:sz w:val="18"/>
                <w:szCs w:val="20"/>
              </w:rPr>
              <w:t>Yadadri</w:t>
            </w:r>
            <w:proofErr w:type="spellEnd"/>
          </w:p>
        </w:tc>
        <w:tc>
          <w:tcPr>
            <w:tcW w:w="53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5"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45</w:t>
            </w:r>
          </w:p>
        </w:tc>
        <w:tc>
          <w:tcPr>
            <w:tcW w:w="702"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c>
          <w:tcPr>
            <w:tcW w:w="624"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7</w:t>
            </w:r>
          </w:p>
        </w:tc>
        <w:tc>
          <w:tcPr>
            <w:tcW w:w="627" w:type="pct"/>
            <w:shd w:val="clear" w:color="auto" w:fill="auto"/>
            <w:noWrap/>
            <w:vAlign w:val="center"/>
            <w:hideMark/>
          </w:tcPr>
          <w:p w:rsidR="004D6ED8" w:rsidRPr="00162270" w:rsidRDefault="004D6ED8" w:rsidP="005B7DD2">
            <w:pPr>
              <w:spacing w:after="0"/>
              <w:jc w:val="center"/>
              <w:rPr>
                <w:rFonts w:cstheme="minorHAnsi"/>
                <w:sz w:val="20"/>
                <w:szCs w:val="20"/>
              </w:rPr>
            </w:pPr>
            <w:r w:rsidRPr="00162270">
              <w:rPr>
                <w:rFonts w:cstheme="minorHAnsi"/>
                <w:sz w:val="20"/>
                <w:szCs w:val="20"/>
              </w:rPr>
              <w:t>1</w:t>
            </w:r>
          </w:p>
        </w:tc>
        <w:tc>
          <w:tcPr>
            <w:tcW w:w="625" w:type="pct"/>
            <w:vAlign w:val="center"/>
          </w:tcPr>
          <w:p w:rsidR="004D6ED8" w:rsidRPr="00162270" w:rsidRDefault="004D6ED8" w:rsidP="005B7DD2">
            <w:pPr>
              <w:spacing w:after="0"/>
              <w:jc w:val="center"/>
              <w:rPr>
                <w:rFonts w:cstheme="minorHAnsi"/>
                <w:sz w:val="20"/>
                <w:szCs w:val="20"/>
              </w:rPr>
            </w:pPr>
            <w:r w:rsidRPr="00162270">
              <w:rPr>
                <w:rFonts w:cstheme="minorHAnsi"/>
                <w:sz w:val="20"/>
                <w:szCs w:val="20"/>
              </w:rPr>
              <w:t>0</w:t>
            </w:r>
          </w:p>
        </w:tc>
      </w:tr>
      <w:tr w:rsidR="004D6ED8" w:rsidRPr="00162270" w:rsidTr="001224E9">
        <w:trPr>
          <w:trHeight w:val="227"/>
        </w:trPr>
        <w:tc>
          <w:tcPr>
            <w:tcW w:w="1261" w:type="pct"/>
            <w:shd w:val="clear" w:color="auto" w:fill="95B3D7" w:themeFill="accent1" w:themeFillTint="99"/>
            <w:noWrap/>
            <w:vAlign w:val="bottom"/>
            <w:hideMark/>
          </w:tcPr>
          <w:p w:rsidR="004D6ED8" w:rsidRPr="00162270" w:rsidRDefault="004D6ED8" w:rsidP="005B7DD2">
            <w:pPr>
              <w:spacing w:after="0"/>
              <w:jc w:val="both"/>
              <w:rPr>
                <w:rFonts w:eastAsia="Times New Roman" w:cstheme="minorHAnsi"/>
                <w:b/>
                <w:bCs/>
                <w:sz w:val="20"/>
                <w:szCs w:val="20"/>
              </w:rPr>
            </w:pPr>
            <w:r w:rsidRPr="00162270">
              <w:rPr>
                <w:rFonts w:eastAsia="Times New Roman" w:cstheme="minorHAnsi"/>
                <w:b/>
                <w:bCs/>
                <w:sz w:val="20"/>
                <w:szCs w:val="20"/>
              </w:rPr>
              <w:t> </w:t>
            </w:r>
          </w:p>
        </w:tc>
        <w:tc>
          <w:tcPr>
            <w:tcW w:w="534"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1</w:t>
            </w:r>
            <w:r w:rsidRPr="00162270">
              <w:rPr>
                <w:rFonts w:eastAsia="Times New Roman" w:cstheme="minorHAnsi"/>
                <w:b/>
                <w:bCs/>
                <w:sz w:val="20"/>
                <w:szCs w:val="20"/>
              </w:rPr>
              <w:fldChar w:fldCharType="end"/>
            </w:r>
          </w:p>
        </w:tc>
        <w:tc>
          <w:tcPr>
            <w:tcW w:w="625"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322</w:t>
            </w:r>
            <w:r w:rsidRPr="00162270">
              <w:rPr>
                <w:rFonts w:eastAsia="Times New Roman" w:cstheme="minorHAnsi"/>
                <w:b/>
                <w:bCs/>
                <w:sz w:val="20"/>
                <w:szCs w:val="20"/>
              </w:rPr>
              <w:fldChar w:fldCharType="end"/>
            </w:r>
          </w:p>
        </w:tc>
        <w:tc>
          <w:tcPr>
            <w:tcW w:w="702"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18</w:t>
            </w:r>
            <w:r w:rsidRPr="00162270">
              <w:rPr>
                <w:rFonts w:eastAsia="Times New Roman" w:cstheme="minorHAnsi"/>
                <w:b/>
                <w:bCs/>
                <w:sz w:val="20"/>
                <w:szCs w:val="20"/>
              </w:rPr>
              <w:fldChar w:fldCharType="end"/>
            </w:r>
          </w:p>
        </w:tc>
        <w:tc>
          <w:tcPr>
            <w:tcW w:w="624"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65</w:t>
            </w:r>
            <w:r w:rsidRPr="00162270">
              <w:rPr>
                <w:rFonts w:eastAsia="Times New Roman" w:cstheme="minorHAnsi"/>
                <w:b/>
                <w:bCs/>
                <w:sz w:val="20"/>
                <w:szCs w:val="20"/>
              </w:rPr>
              <w:fldChar w:fldCharType="end"/>
            </w:r>
          </w:p>
        </w:tc>
        <w:tc>
          <w:tcPr>
            <w:tcW w:w="627" w:type="pct"/>
            <w:shd w:val="clear" w:color="auto" w:fill="95B3D7" w:themeFill="accent1" w:themeFillTint="99"/>
            <w:noWrap/>
            <w:vAlign w:val="center"/>
            <w:hideMark/>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3</w:t>
            </w:r>
            <w:r w:rsidRPr="00162270">
              <w:rPr>
                <w:rFonts w:eastAsia="Times New Roman" w:cstheme="minorHAnsi"/>
                <w:b/>
                <w:bCs/>
                <w:sz w:val="20"/>
                <w:szCs w:val="20"/>
              </w:rPr>
              <w:fldChar w:fldCharType="end"/>
            </w:r>
          </w:p>
        </w:tc>
        <w:tc>
          <w:tcPr>
            <w:tcW w:w="625" w:type="pct"/>
            <w:shd w:val="clear" w:color="auto" w:fill="95B3D7" w:themeFill="accent1" w:themeFillTint="99"/>
          </w:tcPr>
          <w:p w:rsidR="004D6ED8" w:rsidRPr="00162270" w:rsidRDefault="00E5281A" w:rsidP="005B7DD2">
            <w:pPr>
              <w:spacing w:after="0"/>
              <w:jc w:val="center"/>
              <w:rPr>
                <w:rFonts w:eastAsia="Times New Roman" w:cstheme="minorHAnsi"/>
                <w:b/>
                <w:bCs/>
                <w:sz w:val="20"/>
                <w:szCs w:val="20"/>
              </w:rPr>
            </w:pPr>
            <w:r w:rsidRPr="00162270">
              <w:rPr>
                <w:rFonts w:eastAsia="Times New Roman" w:cstheme="minorHAnsi"/>
                <w:b/>
                <w:bCs/>
                <w:sz w:val="20"/>
                <w:szCs w:val="20"/>
              </w:rPr>
              <w:fldChar w:fldCharType="begin"/>
            </w:r>
            <w:r w:rsidR="004D6ED8" w:rsidRPr="00162270">
              <w:rPr>
                <w:rFonts w:eastAsia="Times New Roman" w:cstheme="minorHAnsi"/>
                <w:b/>
                <w:bCs/>
                <w:sz w:val="20"/>
                <w:szCs w:val="20"/>
              </w:rPr>
              <w:instrText xml:space="preserve"> =SUM(above) </w:instrText>
            </w:r>
            <w:r w:rsidRPr="00162270">
              <w:rPr>
                <w:rFonts w:eastAsia="Times New Roman" w:cstheme="minorHAnsi"/>
                <w:b/>
                <w:bCs/>
                <w:sz w:val="20"/>
                <w:szCs w:val="20"/>
              </w:rPr>
              <w:fldChar w:fldCharType="separate"/>
            </w:r>
            <w:r w:rsidR="004D6ED8" w:rsidRPr="00162270">
              <w:rPr>
                <w:rFonts w:eastAsia="Times New Roman" w:cstheme="minorHAnsi"/>
                <w:b/>
                <w:bCs/>
                <w:noProof/>
                <w:sz w:val="20"/>
                <w:szCs w:val="20"/>
              </w:rPr>
              <w:t>3</w:t>
            </w:r>
            <w:r w:rsidRPr="00162270">
              <w:rPr>
                <w:rFonts w:eastAsia="Times New Roman" w:cstheme="minorHAnsi"/>
                <w:b/>
                <w:bCs/>
                <w:sz w:val="20"/>
                <w:szCs w:val="20"/>
              </w:rPr>
              <w:fldChar w:fldCharType="end"/>
            </w:r>
          </w:p>
        </w:tc>
      </w:tr>
    </w:tbl>
    <w:p w:rsidR="004D6ED8" w:rsidRDefault="004D6ED8" w:rsidP="004D6ED8">
      <w:pPr>
        <w:jc w:val="both"/>
        <w:rPr>
          <w:rFonts w:eastAsia="Times New Roman" w:cstheme="minorHAnsi"/>
          <w:sz w:val="20"/>
          <w:szCs w:val="24"/>
          <w:lang w:bidi="hi-IN"/>
        </w:rPr>
      </w:pPr>
      <w:r>
        <w:rPr>
          <w:rFonts w:eastAsia="Times New Roman" w:cstheme="minorHAnsi"/>
          <w:sz w:val="20"/>
          <w:szCs w:val="24"/>
          <w:lang w:bidi="hi-IN"/>
        </w:rPr>
        <w:t xml:space="preserve">The team leaders have covered 322 urban consumers across 9 districts. Market aggregators covered by the team leaders is 65. Eighteen </w:t>
      </w:r>
      <w:proofErr w:type="spellStart"/>
      <w:r>
        <w:rPr>
          <w:rFonts w:eastAsia="Times New Roman" w:cstheme="minorHAnsi"/>
          <w:sz w:val="20"/>
          <w:szCs w:val="24"/>
          <w:lang w:bidi="hi-IN"/>
        </w:rPr>
        <w:t>matsya</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mitra</w:t>
      </w:r>
      <w:proofErr w:type="spellEnd"/>
      <w:r>
        <w:rPr>
          <w:rFonts w:eastAsia="Times New Roman" w:cstheme="minorHAnsi"/>
          <w:sz w:val="20"/>
          <w:szCs w:val="24"/>
          <w:lang w:bidi="hi-IN"/>
        </w:rPr>
        <w:t xml:space="preserve"> groups have also been enumerated. Their field study coverage includes wholesalers (3), NGOs (3) and one in input suppliers.</w:t>
      </w:r>
    </w:p>
    <w:p w:rsidR="004D6ED8" w:rsidRPr="001224E9" w:rsidRDefault="004D6ED8" w:rsidP="001224E9">
      <w:pPr>
        <w:pStyle w:val="ListParagraph"/>
        <w:numPr>
          <w:ilvl w:val="0"/>
          <w:numId w:val="23"/>
        </w:numPr>
        <w:jc w:val="both"/>
        <w:rPr>
          <w:rFonts w:eastAsia="Times New Roman" w:cstheme="minorHAnsi"/>
          <w:b/>
          <w:szCs w:val="24"/>
          <w:lang w:bidi="hi-IN"/>
        </w:rPr>
      </w:pPr>
      <w:r w:rsidRPr="001224E9">
        <w:rPr>
          <w:rFonts w:eastAsia="Times New Roman" w:cstheme="minorHAnsi"/>
          <w:b/>
          <w:szCs w:val="24"/>
          <w:lang w:bidi="hi-IN"/>
        </w:rPr>
        <w:t xml:space="preserve">Field trip and expert </w:t>
      </w:r>
      <w:proofErr w:type="spellStart"/>
      <w:r w:rsidRPr="001224E9">
        <w:rPr>
          <w:rFonts w:eastAsia="Times New Roman" w:cstheme="minorHAnsi"/>
          <w:b/>
          <w:szCs w:val="24"/>
          <w:lang w:bidi="hi-IN"/>
        </w:rPr>
        <w:t>interphase</w:t>
      </w:r>
      <w:proofErr w:type="spellEnd"/>
    </w:p>
    <w:p w:rsidR="004D6ED8" w:rsidRPr="008236D1" w:rsidRDefault="004D6ED8" w:rsidP="004D6ED8">
      <w:pPr>
        <w:pStyle w:val="ListParagraph"/>
        <w:jc w:val="both"/>
        <w:rPr>
          <w:rFonts w:eastAsia="Times New Roman" w:cstheme="minorHAnsi"/>
          <w:b/>
          <w:sz w:val="12"/>
          <w:szCs w:val="24"/>
          <w:lang w:bidi="hi-IN"/>
        </w:rPr>
      </w:pPr>
    </w:p>
    <w:p w:rsidR="004D6ED8" w:rsidRDefault="004D6ED8" w:rsidP="004D6ED8">
      <w:pPr>
        <w:pStyle w:val="ListParagraph"/>
        <w:ind w:left="0"/>
        <w:jc w:val="both"/>
        <w:rPr>
          <w:rFonts w:eastAsia="Times New Roman" w:cstheme="minorHAnsi"/>
          <w:sz w:val="20"/>
          <w:szCs w:val="24"/>
          <w:lang w:bidi="hi-IN"/>
        </w:rPr>
      </w:pPr>
      <w:r>
        <w:rPr>
          <w:rFonts w:eastAsia="Times New Roman" w:cstheme="minorHAnsi"/>
          <w:sz w:val="20"/>
          <w:szCs w:val="24"/>
          <w:lang w:bidi="hi-IN"/>
        </w:rPr>
        <w:t xml:space="preserve">The </w:t>
      </w:r>
      <w:r w:rsidRPr="00641F06">
        <w:rPr>
          <w:rFonts w:eastAsia="Times New Roman" w:cstheme="minorHAnsi"/>
          <w:sz w:val="20"/>
          <w:szCs w:val="24"/>
          <w:lang w:bidi="hi-IN"/>
        </w:rPr>
        <w:t>expert</w:t>
      </w:r>
      <w:r>
        <w:rPr>
          <w:rFonts w:eastAsia="Times New Roman" w:cstheme="minorHAnsi"/>
          <w:sz w:val="20"/>
          <w:szCs w:val="24"/>
          <w:lang w:bidi="hi-IN"/>
        </w:rPr>
        <w:t>’s</w:t>
      </w:r>
      <w:r w:rsidRPr="00641F06">
        <w:rPr>
          <w:rFonts w:eastAsia="Times New Roman" w:cstheme="minorHAnsi"/>
          <w:sz w:val="20"/>
          <w:szCs w:val="24"/>
          <w:lang w:bidi="hi-IN"/>
        </w:rPr>
        <w:t xml:space="preserve"> team</w:t>
      </w:r>
      <w:r>
        <w:rPr>
          <w:rFonts w:eastAsia="Times New Roman" w:cstheme="minorHAnsi"/>
          <w:sz w:val="20"/>
          <w:szCs w:val="24"/>
          <w:lang w:bidi="hi-IN"/>
        </w:rPr>
        <w:t xml:space="preserve"> consist</w:t>
      </w:r>
      <w:r w:rsidR="00202AB9">
        <w:rPr>
          <w:rFonts w:eastAsia="Times New Roman" w:cstheme="minorHAnsi"/>
          <w:sz w:val="20"/>
          <w:szCs w:val="24"/>
          <w:lang w:bidi="hi-IN"/>
        </w:rPr>
        <w:t xml:space="preserve">ed </w:t>
      </w:r>
      <w:r>
        <w:rPr>
          <w:rFonts w:eastAsia="Times New Roman" w:cstheme="minorHAnsi"/>
          <w:sz w:val="20"/>
          <w:szCs w:val="24"/>
          <w:lang w:bidi="hi-IN"/>
        </w:rPr>
        <w:t xml:space="preserve">of </w:t>
      </w:r>
      <w:proofErr w:type="spellStart"/>
      <w:r>
        <w:rPr>
          <w:rFonts w:eastAsia="Times New Roman" w:cstheme="minorHAnsi"/>
          <w:sz w:val="20"/>
          <w:szCs w:val="24"/>
          <w:lang w:bidi="hi-IN"/>
        </w:rPr>
        <w:t>Dr.D</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Seenappa</w:t>
      </w:r>
      <w:proofErr w:type="spellEnd"/>
      <w:r>
        <w:rPr>
          <w:rFonts w:eastAsia="Times New Roman" w:cstheme="minorHAnsi"/>
          <w:sz w:val="20"/>
          <w:szCs w:val="24"/>
          <w:lang w:bidi="hi-IN"/>
        </w:rPr>
        <w:t xml:space="preserve">, Sri. D V. </w:t>
      </w:r>
      <w:proofErr w:type="spellStart"/>
      <w:r>
        <w:rPr>
          <w:rFonts w:eastAsia="Times New Roman" w:cstheme="minorHAnsi"/>
          <w:sz w:val="20"/>
          <w:szCs w:val="24"/>
          <w:lang w:bidi="hi-IN"/>
        </w:rPr>
        <w:t>Jahagirdar</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Dr.Y.Basavaraj</w:t>
      </w:r>
      <w:proofErr w:type="spellEnd"/>
      <w:r>
        <w:rPr>
          <w:rFonts w:eastAsia="Times New Roman" w:cstheme="minorHAnsi"/>
          <w:sz w:val="20"/>
          <w:szCs w:val="24"/>
          <w:lang w:bidi="hi-IN"/>
        </w:rPr>
        <w:t xml:space="preserve">, and Dr. D.S. Krishna </w:t>
      </w:r>
      <w:proofErr w:type="spellStart"/>
      <w:r>
        <w:rPr>
          <w:rFonts w:eastAsia="Times New Roman" w:cstheme="minorHAnsi"/>
          <w:sz w:val="20"/>
          <w:szCs w:val="24"/>
          <w:lang w:bidi="hi-IN"/>
        </w:rPr>
        <w:t>Rao</w:t>
      </w:r>
      <w:proofErr w:type="spellEnd"/>
      <w:r>
        <w:rPr>
          <w:rFonts w:eastAsia="Times New Roman" w:cstheme="minorHAnsi"/>
          <w:sz w:val="20"/>
          <w:szCs w:val="24"/>
          <w:lang w:bidi="hi-IN"/>
        </w:rPr>
        <w:t xml:space="preserve"> undertaken field visits since May, 2017 and completed 7 trips as listed here:</w:t>
      </w:r>
    </w:p>
    <w:p w:rsidR="004D6ED8" w:rsidRDefault="004D6ED8" w:rsidP="004D6ED8">
      <w:pPr>
        <w:pStyle w:val="ListParagraph"/>
        <w:ind w:left="0"/>
        <w:jc w:val="both"/>
        <w:rPr>
          <w:rFonts w:eastAsia="Times New Roman" w:cstheme="minorHAnsi"/>
          <w:sz w:val="20"/>
          <w:szCs w:val="24"/>
          <w:lang w:bidi="hi-IN"/>
        </w:rPr>
      </w:pPr>
    </w:p>
    <w:tbl>
      <w:tblPr>
        <w:tblStyle w:val="TableGrid"/>
        <w:tblW w:w="0" w:type="auto"/>
        <w:tblInd w:w="108" w:type="dxa"/>
        <w:tblBorders>
          <w:top w:val="dotted" w:sz="4" w:space="0" w:color="808080" w:themeColor="background1" w:themeShade="80"/>
          <w:left w:val="none" w:sz="0" w:space="0" w:color="auto"/>
          <w:bottom w:val="dotted" w:sz="4" w:space="0" w:color="808080" w:themeColor="background1" w:themeShade="80"/>
          <w:right w:val="none" w:sz="0" w:space="0" w:color="auto"/>
          <w:insideH w:val="dotted" w:sz="4" w:space="0" w:color="808080" w:themeColor="background1" w:themeShade="80"/>
          <w:insideV w:val="dotted" w:sz="4" w:space="0" w:color="808080" w:themeColor="background1" w:themeShade="80"/>
        </w:tblBorders>
        <w:tblLayout w:type="fixed"/>
        <w:tblLook w:val="04A0"/>
      </w:tblPr>
      <w:tblGrid>
        <w:gridCol w:w="1620"/>
        <w:gridCol w:w="1260"/>
        <w:gridCol w:w="990"/>
        <w:gridCol w:w="1233"/>
        <w:gridCol w:w="4111"/>
      </w:tblGrid>
      <w:tr w:rsidR="004D6ED8" w:rsidRPr="00CA3A08" w:rsidTr="005B7DD2">
        <w:tc>
          <w:tcPr>
            <w:tcW w:w="1620" w:type="dxa"/>
            <w:vMerge w:val="restart"/>
            <w:shd w:val="clear" w:color="auto" w:fill="D9D9D9" w:themeFill="background1" w:themeFillShade="D9"/>
            <w:vAlign w:val="center"/>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Trip report</w:t>
            </w:r>
          </w:p>
        </w:tc>
        <w:tc>
          <w:tcPr>
            <w:tcW w:w="2250" w:type="dxa"/>
            <w:gridSpan w:val="2"/>
            <w:shd w:val="clear" w:color="auto" w:fill="D9D9D9" w:themeFill="background1" w:themeFillShade="D9"/>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Dates of visit</w:t>
            </w:r>
          </w:p>
        </w:tc>
        <w:tc>
          <w:tcPr>
            <w:tcW w:w="1233" w:type="dxa"/>
            <w:vMerge w:val="restart"/>
            <w:shd w:val="clear" w:color="auto" w:fill="D9D9D9" w:themeFill="background1" w:themeFillShade="D9"/>
            <w:vAlign w:val="center"/>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Duration (</w:t>
            </w:r>
            <w:r>
              <w:rPr>
                <w:rFonts w:eastAsia="Times New Roman" w:cstheme="minorHAnsi"/>
                <w:b/>
                <w:sz w:val="18"/>
                <w:szCs w:val="24"/>
                <w:lang w:bidi="hi-IN"/>
              </w:rPr>
              <w:t>MANDAYS )</w:t>
            </w:r>
          </w:p>
        </w:tc>
        <w:tc>
          <w:tcPr>
            <w:tcW w:w="4111" w:type="dxa"/>
            <w:vMerge w:val="restart"/>
            <w:shd w:val="clear" w:color="auto" w:fill="D9D9D9" w:themeFill="background1" w:themeFillShade="D9"/>
            <w:vAlign w:val="center"/>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Districts visited</w:t>
            </w:r>
          </w:p>
        </w:tc>
      </w:tr>
      <w:tr w:rsidR="004D6ED8" w:rsidRPr="00CA3A08" w:rsidTr="005B7DD2">
        <w:tc>
          <w:tcPr>
            <w:tcW w:w="1620" w:type="dxa"/>
            <w:vMerge/>
          </w:tcPr>
          <w:p w:rsidR="004D6ED8" w:rsidRPr="00CA3A08" w:rsidRDefault="004D6ED8" w:rsidP="005B7DD2">
            <w:pPr>
              <w:pStyle w:val="ListParagraph"/>
              <w:spacing w:line="276" w:lineRule="auto"/>
              <w:ind w:left="0"/>
              <w:jc w:val="both"/>
              <w:rPr>
                <w:rFonts w:eastAsia="Times New Roman" w:cstheme="minorHAnsi"/>
                <w:sz w:val="18"/>
                <w:szCs w:val="24"/>
                <w:lang w:bidi="hi-IN"/>
              </w:rPr>
            </w:pPr>
          </w:p>
        </w:tc>
        <w:tc>
          <w:tcPr>
            <w:tcW w:w="1260" w:type="dxa"/>
            <w:shd w:val="clear" w:color="auto" w:fill="D9D9D9" w:themeFill="background1" w:themeFillShade="D9"/>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From</w:t>
            </w:r>
          </w:p>
        </w:tc>
        <w:tc>
          <w:tcPr>
            <w:tcW w:w="990" w:type="dxa"/>
            <w:shd w:val="clear" w:color="auto" w:fill="D9D9D9" w:themeFill="background1" w:themeFillShade="D9"/>
          </w:tcPr>
          <w:p w:rsidR="004D6ED8" w:rsidRPr="00CA3A08" w:rsidRDefault="004D6ED8" w:rsidP="005B7DD2">
            <w:pPr>
              <w:pStyle w:val="ListParagraph"/>
              <w:spacing w:line="276" w:lineRule="auto"/>
              <w:ind w:left="0"/>
              <w:jc w:val="center"/>
              <w:rPr>
                <w:rFonts w:eastAsia="Times New Roman" w:cstheme="minorHAnsi"/>
                <w:b/>
                <w:sz w:val="18"/>
                <w:szCs w:val="24"/>
                <w:lang w:bidi="hi-IN"/>
              </w:rPr>
            </w:pPr>
            <w:r w:rsidRPr="00CA3A08">
              <w:rPr>
                <w:rFonts w:eastAsia="Times New Roman" w:cstheme="minorHAnsi"/>
                <w:b/>
                <w:sz w:val="18"/>
                <w:szCs w:val="24"/>
                <w:lang w:bidi="hi-IN"/>
              </w:rPr>
              <w:t>To</w:t>
            </w:r>
          </w:p>
        </w:tc>
        <w:tc>
          <w:tcPr>
            <w:tcW w:w="1233" w:type="dxa"/>
            <w:vMerge/>
          </w:tcPr>
          <w:p w:rsidR="004D6ED8" w:rsidRPr="00CA3A08" w:rsidRDefault="004D6ED8" w:rsidP="005B7DD2">
            <w:pPr>
              <w:pStyle w:val="ListParagraph"/>
              <w:spacing w:line="276" w:lineRule="auto"/>
              <w:ind w:left="0"/>
              <w:jc w:val="both"/>
              <w:rPr>
                <w:rFonts w:eastAsia="Times New Roman" w:cstheme="minorHAnsi"/>
                <w:sz w:val="18"/>
                <w:szCs w:val="24"/>
                <w:lang w:bidi="hi-IN"/>
              </w:rPr>
            </w:pPr>
          </w:p>
        </w:tc>
        <w:tc>
          <w:tcPr>
            <w:tcW w:w="4111" w:type="dxa"/>
            <w:vMerge/>
          </w:tcPr>
          <w:p w:rsidR="004D6ED8" w:rsidRPr="00CA3A08" w:rsidRDefault="004D6ED8" w:rsidP="005B7DD2">
            <w:pPr>
              <w:pStyle w:val="ListParagraph"/>
              <w:spacing w:line="276" w:lineRule="auto"/>
              <w:ind w:left="0"/>
              <w:jc w:val="both"/>
              <w:rPr>
                <w:rFonts w:eastAsia="Times New Roman" w:cstheme="minorHAnsi"/>
                <w:sz w:val="18"/>
                <w:szCs w:val="24"/>
                <w:lang w:bidi="hi-IN"/>
              </w:rPr>
            </w:pPr>
          </w:p>
        </w:tc>
      </w:tr>
      <w:tr w:rsidR="004D6ED8" w:rsidRPr="00CA3A08" w:rsidTr="005B7DD2">
        <w:trPr>
          <w:trHeight w:val="215"/>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 -1</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25.05.17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27.05.17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9</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KRN &amp; HYD</w:t>
            </w:r>
          </w:p>
        </w:tc>
      </w:tr>
      <w:tr w:rsidR="004D6ED8" w:rsidRPr="00CA3A08" w:rsidTr="005B7DD2">
        <w:trPr>
          <w:trHeight w:val="170"/>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 -2</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13.06.17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24.06.17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48</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HYD, MDK, KMR, YDR, KRN, MAN, MBD, BDR, WPY</w:t>
            </w:r>
          </w:p>
        </w:tc>
      </w:tr>
      <w:tr w:rsidR="004D6ED8" w:rsidRPr="00CA3A08" w:rsidTr="005B7DD2">
        <w:trPr>
          <w:trHeight w:val="152"/>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 -3</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17.07.17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22.07.17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12</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RGR, HYD, KRN,YDR</w:t>
            </w:r>
          </w:p>
        </w:tc>
      </w:tr>
      <w:tr w:rsidR="004D6ED8" w:rsidRPr="00CA3A08" w:rsidTr="005B7DD2">
        <w:trPr>
          <w:trHeight w:val="125"/>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 -4</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07.08.17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12.08.17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18</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WPY, MDK,KMR, KRN</w:t>
            </w:r>
          </w:p>
        </w:tc>
      </w:tr>
      <w:tr w:rsidR="004D6ED8" w:rsidRPr="00CA3A08" w:rsidTr="005B7DD2">
        <w:trPr>
          <w:trHeight w:val="188"/>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 -5</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05.09.17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12.09.17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Pr>
                <w:rFonts w:eastAsia="Times New Roman" w:cstheme="minorHAnsi"/>
                <w:sz w:val="16"/>
                <w:szCs w:val="24"/>
                <w:lang w:bidi="hi-IN"/>
              </w:rPr>
              <w:t>32*</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YDR, KRN, MAN,MBD, BDR, HYD</w:t>
            </w:r>
          </w:p>
        </w:tc>
      </w:tr>
      <w:tr w:rsidR="004D6ED8" w:rsidRPr="00CA3A08" w:rsidTr="005B7DD2">
        <w:trPr>
          <w:trHeight w:val="77"/>
        </w:trPr>
        <w:tc>
          <w:tcPr>
            <w:tcW w:w="1620" w:type="dxa"/>
            <w:vAlign w:val="center"/>
          </w:tcPr>
          <w:p w:rsidR="004D6ED8" w:rsidRPr="00056CE2"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056CE2">
              <w:rPr>
                <w:rFonts w:eastAsia="Times New Roman" w:cstheme="minorHAnsi"/>
                <w:sz w:val="16"/>
                <w:szCs w:val="24"/>
                <w:lang w:bidi="hi-IN"/>
              </w:rPr>
              <w:t>TRPN-6</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21.09.17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25.09.17</w:t>
            </w:r>
          </w:p>
        </w:tc>
        <w:tc>
          <w:tcPr>
            <w:tcW w:w="1233"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sidRPr="00056CE2">
              <w:rPr>
                <w:rFonts w:eastAsia="Times New Roman" w:cstheme="minorHAnsi"/>
                <w:sz w:val="16"/>
                <w:szCs w:val="24"/>
                <w:lang w:bidi="hi-IN"/>
              </w:rPr>
              <w:t>15</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sidRPr="00056CE2">
              <w:rPr>
                <w:rFonts w:eastAsia="Times New Roman" w:cstheme="minorHAnsi"/>
                <w:sz w:val="16"/>
                <w:szCs w:val="24"/>
                <w:lang w:bidi="hi-IN"/>
              </w:rPr>
              <w:t>WPY, MDK, KAM, HYD</w:t>
            </w:r>
          </w:p>
        </w:tc>
      </w:tr>
      <w:tr w:rsidR="004D6ED8" w:rsidRPr="00CA3A08" w:rsidTr="005B7DD2">
        <w:trPr>
          <w:trHeight w:val="77"/>
        </w:trPr>
        <w:tc>
          <w:tcPr>
            <w:tcW w:w="1620" w:type="dxa"/>
            <w:shd w:val="clear" w:color="auto" w:fill="auto"/>
            <w:vAlign w:val="center"/>
          </w:tcPr>
          <w:p w:rsidR="004D6ED8" w:rsidRPr="006A4161" w:rsidRDefault="004D6ED8" w:rsidP="004D6ED8">
            <w:pPr>
              <w:pStyle w:val="ListParagraph"/>
              <w:numPr>
                <w:ilvl w:val="0"/>
                <w:numId w:val="19"/>
              </w:numPr>
              <w:spacing w:line="276" w:lineRule="auto"/>
              <w:ind w:left="176" w:hanging="176"/>
              <w:rPr>
                <w:rFonts w:eastAsia="Times New Roman" w:cstheme="minorHAnsi"/>
                <w:sz w:val="16"/>
                <w:szCs w:val="24"/>
                <w:lang w:bidi="hi-IN"/>
              </w:rPr>
            </w:pPr>
            <w:r w:rsidRPr="00EF71AC">
              <w:rPr>
                <w:rFonts w:eastAsia="Times New Roman" w:cstheme="minorHAnsi"/>
                <w:sz w:val="16"/>
                <w:szCs w:val="24"/>
                <w:lang w:bidi="hi-IN"/>
              </w:rPr>
              <w:t>TRPN -7</w:t>
            </w:r>
          </w:p>
        </w:tc>
        <w:tc>
          <w:tcPr>
            <w:tcW w:w="126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Pr>
                <w:rFonts w:eastAsia="Times New Roman" w:cstheme="minorHAnsi"/>
                <w:sz w:val="16"/>
                <w:szCs w:val="24"/>
                <w:lang w:bidi="hi-IN"/>
              </w:rPr>
              <w:t>10.10.17</w:t>
            </w:r>
          </w:p>
        </w:tc>
        <w:tc>
          <w:tcPr>
            <w:tcW w:w="990" w:type="dxa"/>
            <w:vAlign w:val="center"/>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Pr>
                <w:rFonts w:eastAsia="Times New Roman" w:cstheme="minorHAnsi"/>
                <w:sz w:val="16"/>
                <w:szCs w:val="24"/>
                <w:lang w:bidi="hi-IN"/>
              </w:rPr>
              <w:t>17.10.17</w:t>
            </w:r>
          </w:p>
        </w:tc>
        <w:tc>
          <w:tcPr>
            <w:tcW w:w="1233" w:type="dxa"/>
          </w:tcPr>
          <w:p w:rsidR="004D6ED8" w:rsidRPr="00056CE2" w:rsidRDefault="004D6ED8" w:rsidP="005B7DD2">
            <w:pPr>
              <w:pStyle w:val="ListParagraph"/>
              <w:spacing w:line="276" w:lineRule="auto"/>
              <w:ind w:left="0"/>
              <w:jc w:val="center"/>
              <w:rPr>
                <w:rFonts w:eastAsia="Times New Roman" w:cstheme="minorHAnsi"/>
                <w:sz w:val="16"/>
                <w:szCs w:val="24"/>
                <w:lang w:bidi="hi-IN"/>
              </w:rPr>
            </w:pPr>
            <w:r>
              <w:rPr>
                <w:rFonts w:eastAsia="Times New Roman" w:cstheme="minorHAnsi"/>
                <w:sz w:val="16"/>
                <w:szCs w:val="24"/>
                <w:lang w:bidi="hi-IN"/>
              </w:rPr>
              <w:t>32</w:t>
            </w:r>
          </w:p>
        </w:tc>
        <w:tc>
          <w:tcPr>
            <w:tcW w:w="4111" w:type="dxa"/>
            <w:vAlign w:val="center"/>
          </w:tcPr>
          <w:p w:rsidR="004D6ED8" w:rsidRPr="00056CE2" w:rsidRDefault="004D6ED8" w:rsidP="005B7DD2">
            <w:pPr>
              <w:pStyle w:val="ListParagraph"/>
              <w:spacing w:line="276" w:lineRule="auto"/>
              <w:ind w:left="0"/>
              <w:rPr>
                <w:rFonts w:eastAsia="Times New Roman" w:cstheme="minorHAnsi"/>
                <w:sz w:val="16"/>
                <w:szCs w:val="24"/>
                <w:lang w:bidi="hi-IN"/>
              </w:rPr>
            </w:pPr>
            <w:r>
              <w:rPr>
                <w:rFonts w:eastAsia="Times New Roman" w:cstheme="minorHAnsi"/>
                <w:sz w:val="16"/>
                <w:szCs w:val="24"/>
                <w:lang w:bidi="hi-IN"/>
              </w:rPr>
              <w:t>RGR, KRN, MAN, MBD, BDR, YDR</w:t>
            </w:r>
          </w:p>
        </w:tc>
      </w:tr>
      <w:tr w:rsidR="004D6ED8" w:rsidRPr="00CA3A08" w:rsidTr="005B7DD2">
        <w:tc>
          <w:tcPr>
            <w:tcW w:w="1620" w:type="dxa"/>
            <w:shd w:val="clear" w:color="auto" w:fill="D9D9D9" w:themeFill="background1" w:themeFillShade="D9"/>
          </w:tcPr>
          <w:p w:rsidR="004D6ED8" w:rsidRPr="0081719C" w:rsidRDefault="004D6ED8" w:rsidP="005B7DD2">
            <w:pPr>
              <w:spacing w:line="276" w:lineRule="auto"/>
              <w:jc w:val="both"/>
              <w:rPr>
                <w:rFonts w:eastAsia="Times New Roman" w:cstheme="minorHAnsi"/>
                <w:b/>
                <w:sz w:val="18"/>
                <w:szCs w:val="24"/>
                <w:lang w:bidi="hi-IN"/>
              </w:rPr>
            </w:pPr>
          </w:p>
        </w:tc>
        <w:tc>
          <w:tcPr>
            <w:tcW w:w="1260" w:type="dxa"/>
            <w:shd w:val="clear" w:color="auto" w:fill="D9D9D9" w:themeFill="background1" w:themeFillShade="D9"/>
          </w:tcPr>
          <w:p w:rsidR="004D6ED8" w:rsidRPr="0081719C" w:rsidRDefault="004D6ED8" w:rsidP="005B7DD2">
            <w:pPr>
              <w:pStyle w:val="ListParagraph"/>
              <w:spacing w:line="276" w:lineRule="auto"/>
              <w:ind w:left="0"/>
              <w:jc w:val="both"/>
              <w:rPr>
                <w:rFonts w:eastAsia="Times New Roman" w:cstheme="minorHAnsi"/>
                <w:b/>
                <w:sz w:val="18"/>
                <w:szCs w:val="24"/>
                <w:lang w:bidi="hi-IN"/>
              </w:rPr>
            </w:pPr>
          </w:p>
        </w:tc>
        <w:tc>
          <w:tcPr>
            <w:tcW w:w="990" w:type="dxa"/>
            <w:shd w:val="clear" w:color="auto" w:fill="D9D9D9" w:themeFill="background1" w:themeFillShade="D9"/>
          </w:tcPr>
          <w:p w:rsidR="004D6ED8" w:rsidRPr="0081719C" w:rsidRDefault="004D6ED8" w:rsidP="005B7DD2">
            <w:pPr>
              <w:pStyle w:val="ListParagraph"/>
              <w:spacing w:line="276" w:lineRule="auto"/>
              <w:ind w:left="0"/>
              <w:jc w:val="both"/>
              <w:rPr>
                <w:rFonts w:eastAsia="Times New Roman" w:cstheme="minorHAnsi"/>
                <w:b/>
                <w:sz w:val="18"/>
                <w:szCs w:val="24"/>
                <w:lang w:bidi="hi-IN"/>
              </w:rPr>
            </w:pPr>
          </w:p>
        </w:tc>
        <w:tc>
          <w:tcPr>
            <w:tcW w:w="1233" w:type="dxa"/>
            <w:shd w:val="clear" w:color="auto" w:fill="D9D9D9" w:themeFill="background1" w:themeFillShade="D9"/>
          </w:tcPr>
          <w:p w:rsidR="004D6ED8" w:rsidRPr="0081719C" w:rsidRDefault="00E5281A" w:rsidP="005B7DD2">
            <w:pPr>
              <w:pStyle w:val="ListParagraph"/>
              <w:spacing w:line="276" w:lineRule="auto"/>
              <w:ind w:left="0"/>
              <w:jc w:val="center"/>
              <w:rPr>
                <w:rFonts w:eastAsia="Times New Roman" w:cstheme="minorHAnsi"/>
                <w:b/>
                <w:sz w:val="18"/>
                <w:szCs w:val="24"/>
                <w:lang w:bidi="hi-IN"/>
              </w:rPr>
            </w:pPr>
            <w:r>
              <w:rPr>
                <w:rFonts w:eastAsia="Times New Roman" w:cstheme="minorHAnsi"/>
                <w:b/>
                <w:sz w:val="18"/>
                <w:szCs w:val="24"/>
                <w:lang w:bidi="hi-IN"/>
              </w:rPr>
              <w:fldChar w:fldCharType="begin"/>
            </w:r>
            <w:r w:rsidR="004D6ED8">
              <w:rPr>
                <w:rFonts w:eastAsia="Times New Roman" w:cstheme="minorHAnsi"/>
                <w:b/>
                <w:sz w:val="18"/>
                <w:szCs w:val="24"/>
                <w:lang w:bidi="hi-IN"/>
              </w:rPr>
              <w:instrText xml:space="preserve"> =SUM(ABOVE) </w:instrText>
            </w:r>
            <w:r>
              <w:rPr>
                <w:rFonts w:eastAsia="Times New Roman" w:cstheme="minorHAnsi"/>
                <w:b/>
                <w:sz w:val="18"/>
                <w:szCs w:val="24"/>
                <w:lang w:bidi="hi-IN"/>
              </w:rPr>
              <w:fldChar w:fldCharType="separate"/>
            </w:r>
            <w:r w:rsidR="004D6ED8">
              <w:rPr>
                <w:rFonts w:eastAsia="Times New Roman" w:cstheme="minorHAnsi"/>
                <w:b/>
                <w:noProof/>
                <w:sz w:val="18"/>
                <w:szCs w:val="24"/>
                <w:lang w:bidi="hi-IN"/>
              </w:rPr>
              <w:t>166</w:t>
            </w:r>
            <w:r>
              <w:rPr>
                <w:rFonts w:eastAsia="Times New Roman" w:cstheme="minorHAnsi"/>
                <w:b/>
                <w:sz w:val="18"/>
                <w:szCs w:val="24"/>
                <w:lang w:bidi="hi-IN"/>
              </w:rPr>
              <w:fldChar w:fldCharType="end"/>
            </w:r>
          </w:p>
        </w:tc>
        <w:tc>
          <w:tcPr>
            <w:tcW w:w="4111" w:type="dxa"/>
            <w:shd w:val="clear" w:color="auto" w:fill="D9D9D9" w:themeFill="background1" w:themeFillShade="D9"/>
          </w:tcPr>
          <w:p w:rsidR="004D6ED8" w:rsidRPr="0081719C" w:rsidRDefault="004D6ED8" w:rsidP="005B7DD2">
            <w:pPr>
              <w:pStyle w:val="ListParagraph"/>
              <w:spacing w:line="276" w:lineRule="auto"/>
              <w:ind w:left="0"/>
              <w:jc w:val="both"/>
              <w:rPr>
                <w:rFonts w:eastAsia="Times New Roman" w:cstheme="minorHAnsi"/>
                <w:b/>
                <w:sz w:val="18"/>
                <w:szCs w:val="24"/>
                <w:lang w:bidi="hi-IN"/>
              </w:rPr>
            </w:pPr>
          </w:p>
        </w:tc>
      </w:tr>
    </w:tbl>
    <w:p w:rsidR="004D6ED8" w:rsidRPr="00BD341A" w:rsidRDefault="004D6ED8" w:rsidP="004D6ED8">
      <w:pPr>
        <w:pStyle w:val="ListParagraph"/>
        <w:spacing w:line="240" w:lineRule="auto"/>
        <w:ind w:left="0"/>
        <w:jc w:val="both"/>
        <w:rPr>
          <w:rFonts w:eastAsia="Times New Roman" w:cstheme="minorHAnsi"/>
          <w:i/>
          <w:sz w:val="18"/>
          <w:szCs w:val="24"/>
          <w:lang w:bidi="hi-IN"/>
        </w:rPr>
      </w:pPr>
      <w:r>
        <w:rPr>
          <w:rFonts w:eastAsia="Times New Roman" w:cstheme="minorHAnsi"/>
          <w:sz w:val="18"/>
          <w:szCs w:val="24"/>
          <w:lang w:bidi="hi-IN"/>
        </w:rPr>
        <w:t>*</w:t>
      </w:r>
      <w:r w:rsidRPr="00BD341A">
        <w:rPr>
          <w:rFonts w:eastAsia="Times New Roman" w:cstheme="minorHAnsi"/>
          <w:i/>
          <w:sz w:val="18"/>
          <w:szCs w:val="24"/>
          <w:lang w:bidi="hi-IN"/>
        </w:rPr>
        <w:t xml:space="preserve">includes 8 man-days  of  field  visit   by  the  Field  </w:t>
      </w:r>
      <w:r w:rsidRPr="00C911F6">
        <w:rPr>
          <w:rFonts w:eastAsia="Times New Roman" w:cstheme="minorHAnsi"/>
          <w:i/>
          <w:sz w:val="18"/>
          <w:szCs w:val="24"/>
          <w:lang w:bidi="hi-IN"/>
        </w:rPr>
        <w:t xml:space="preserve">Investigation  Organization,  </w:t>
      </w:r>
      <w:proofErr w:type="spellStart"/>
      <w:r w:rsidRPr="00C911F6">
        <w:rPr>
          <w:rFonts w:eastAsia="Times New Roman" w:cstheme="minorHAnsi"/>
          <w:i/>
          <w:sz w:val="18"/>
          <w:szCs w:val="24"/>
          <w:lang w:bidi="hi-IN"/>
        </w:rPr>
        <w:t>ie</w:t>
      </w:r>
      <w:proofErr w:type="spellEnd"/>
      <w:r w:rsidRPr="00C911F6">
        <w:rPr>
          <w:rFonts w:eastAsia="Times New Roman" w:cstheme="minorHAnsi"/>
          <w:i/>
          <w:sz w:val="18"/>
          <w:szCs w:val="24"/>
          <w:lang w:bidi="hi-IN"/>
        </w:rPr>
        <w:t xml:space="preserve">  Natural Resources  of  India  Foundation  Delhi  represented  by its  President  </w:t>
      </w:r>
      <w:proofErr w:type="spellStart"/>
      <w:r w:rsidRPr="00C911F6">
        <w:rPr>
          <w:rFonts w:eastAsia="Times New Roman" w:cstheme="minorHAnsi"/>
          <w:i/>
          <w:sz w:val="18"/>
          <w:szCs w:val="24"/>
          <w:lang w:bidi="hi-IN"/>
        </w:rPr>
        <w:t>Shri</w:t>
      </w:r>
      <w:proofErr w:type="spellEnd"/>
      <w:r w:rsidRPr="00C911F6">
        <w:rPr>
          <w:rFonts w:eastAsia="Times New Roman" w:cstheme="minorHAnsi"/>
          <w:i/>
          <w:sz w:val="18"/>
          <w:szCs w:val="24"/>
          <w:lang w:bidi="hi-IN"/>
        </w:rPr>
        <w:t xml:space="preserve">  R P  </w:t>
      </w:r>
      <w:proofErr w:type="spellStart"/>
      <w:r w:rsidRPr="00C911F6">
        <w:rPr>
          <w:rFonts w:eastAsia="Times New Roman" w:cstheme="minorHAnsi"/>
          <w:i/>
          <w:sz w:val="18"/>
          <w:szCs w:val="24"/>
          <w:lang w:bidi="hi-IN"/>
        </w:rPr>
        <w:t>Mattoo</w:t>
      </w:r>
      <w:proofErr w:type="spellEnd"/>
      <w:r w:rsidRPr="00C911F6">
        <w:rPr>
          <w:rFonts w:eastAsia="Times New Roman" w:cstheme="minorHAnsi"/>
          <w:i/>
          <w:sz w:val="18"/>
          <w:szCs w:val="24"/>
          <w:lang w:bidi="hi-IN"/>
        </w:rPr>
        <w:t>.</w:t>
      </w:r>
    </w:p>
    <w:p w:rsidR="004D6ED8" w:rsidRDefault="004D6ED8" w:rsidP="004D6ED8">
      <w:pPr>
        <w:pStyle w:val="ListParagraph"/>
        <w:ind w:left="0"/>
        <w:jc w:val="both"/>
        <w:rPr>
          <w:rFonts w:eastAsia="Times New Roman" w:cstheme="minorHAnsi"/>
          <w:sz w:val="20"/>
          <w:szCs w:val="24"/>
          <w:lang w:bidi="hi-IN"/>
        </w:rPr>
      </w:pPr>
    </w:p>
    <w:p w:rsidR="004D6ED8" w:rsidRDefault="004D6ED8" w:rsidP="004D6ED8">
      <w:pPr>
        <w:pStyle w:val="ListParagraph"/>
        <w:ind w:left="0"/>
        <w:jc w:val="both"/>
        <w:rPr>
          <w:rFonts w:eastAsia="Times New Roman" w:cstheme="minorHAnsi"/>
          <w:sz w:val="20"/>
          <w:szCs w:val="24"/>
          <w:lang w:bidi="hi-IN"/>
        </w:rPr>
      </w:pPr>
      <w:r>
        <w:rPr>
          <w:rFonts w:eastAsia="Times New Roman" w:cstheme="minorHAnsi"/>
          <w:sz w:val="20"/>
          <w:szCs w:val="24"/>
          <w:lang w:bidi="hi-IN"/>
        </w:rPr>
        <w:t xml:space="preserve">Apart from the interviews by questionnaire method by field enumerators and team leaders, the </w:t>
      </w:r>
      <w:r w:rsidRPr="00E37BC6">
        <w:rPr>
          <w:rFonts w:eastAsia="Times New Roman" w:cstheme="minorHAnsi"/>
          <w:sz w:val="20"/>
          <w:szCs w:val="24"/>
          <w:lang w:bidi="hi-IN"/>
        </w:rPr>
        <w:t>experts during their field visits have undertak</w:t>
      </w:r>
      <w:r>
        <w:rPr>
          <w:rFonts w:eastAsia="Times New Roman" w:cstheme="minorHAnsi"/>
          <w:sz w:val="20"/>
          <w:szCs w:val="24"/>
          <w:lang w:bidi="hi-IN"/>
        </w:rPr>
        <w:t>en</w:t>
      </w:r>
      <w:r w:rsidRPr="00E37BC6">
        <w:rPr>
          <w:rFonts w:eastAsia="Times New Roman" w:cstheme="minorHAnsi"/>
          <w:sz w:val="20"/>
          <w:szCs w:val="24"/>
          <w:lang w:bidi="hi-IN"/>
        </w:rPr>
        <w:t xml:space="preserve"> a </w:t>
      </w:r>
      <w:r>
        <w:rPr>
          <w:rFonts w:eastAsia="Times New Roman" w:cstheme="minorHAnsi"/>
          <w:sz w:val="20"/>
          <w:szCs w:val="24"/>
          <w:lang w:bidi="hi-IN"/>
        </w:rPr>
        <w:t>good</w:t>
      </w:r>
      <w:r w:rsidRPr="00E37BC6">
        <w:rPr>
          <w:rFonts w:eastAsia="Times New Roman" w:cstheme="minorHAnsi"/>
          <w:sz w:val="20"/>
          <w:szCs w:val="24"/>
          <w:lang w:bidi="hi-IN"/>
        </w:rPr>
        <w:t xml:space="preserve"> number of FGDs to get first-hand information from the field. They have also tak</w:t>
      </w:r>
      <w:r>
        <w:rPr>
          <w:rFonts w:eastAsia="Times New Roman" w:cstheme="minorHAnsi"/>
          <w:sz w:val="20"/>
          <w:szCs w:val="24"/>
          <w:lang w:bidi="hi-IN"/>
        </w:rPr>
        <w:t>en</w:t>
      </w:r>
      <w:r w:rsidRPr="00E37BC6">
        <w:rPr>
          <w:rFonts w:eastAsia="Times New Roman" w:cstheme="minorHAnsi"/>
          <w:sz w:val="20"/>
          <w:szCs w:val="24"/>
          <w:lang w:bidi="hi-IN"/>
        </w:rPr>
        <w:t xml:space="preserve"> up a number of case studies for more detailed analysis and inference. The experts have interact</w:t>
      </w:r>
      <w:r>
        <w:rPr>
          <w:rFonts w:eastAsia="Times New Roman" w:cstheme="minorHAnsi"/>
          <w:sz w:val="20"/>
          <w:szCs w:val="24"/>
          <w:lang w:bidi="hi-IN"/>
        </w:rPr>
        <w:t xml:space="preserve">ed </w:t>
      </w:r>
      <w:r w:rsidRPr="00E37BC6">
        <w:rPr>
          <w:rFonts w:eastAsia="Times New Roman" w:cstheme="minorHAnsi"/>
          <w:sz w:val="20"/>
          <w:szCs w:val="24"/>
          <w:lang w:bidi="hi-IN"/>
        </w:rPr>
        <w:t>through a set of well-structured posers to get the feedback from institutio</w:t>
      </w:r>
      <w:r>
        <w:rPr>
          <w:rFonts w:eastAsia="Times New Roman" w:cstheme="minorHAnsi"/>
          <w:sz w:val="20"/>
          <w:szCs w:val="24"/>
          <w:lang w:bidi="hi-IN"/>
        </w:rPr>
        <w:t>ns, markets and infrastructure units</w:t>
      </w:r>
      <w:r w:rsidRPr="00E37BC6">
        <w:rPr>
          <w:rFonts w:eastAsia="Times New Roman" w:cstheme="minorHAnsi"/>
          <w:sz w:val="20"/>
          <w:szCs w:val="24"/>
          <w:lang w:bidi="hi-IN"/>
        </w:rPr>
        <w:t>. They have also undertak</w:t>
      </w:r>
      <w:r>
        <w:rPr>
          <w:rFonts w:eastAsia="Times New Roman" w:cstheme="minorHAnsi"/>
          <w:sz w:val="20"/>
          <w:szCs w:val="24"/>
          <w:lang w:bidi="hi-IN"/>
        </w:rPr>
        <w:t>en</w:t>
      </w:r>
      <w:r w:rsidRPr="00E37BC6">
        <w:rPr>
          <w:rFonts w:eastAsia="Times New Roman" w:cstheme="minorHAnsi"/>
          <w:sz w:val="20"/>
          <w:szCs w:val="24"/>
          <w:lang w:bidi="hi-IN"/>
        </w:rPr>
        <w:t xml:space="preserve"> personal spot visits to reservoirs and </w:t>
      </w:r>
      <w:r w:rsidRPr="00464485">
        <w:rPr>
          <w:rFonts w:eastAsia="Times New Roman" w:cstheme="minorHAnsi"/>
          <w:sz w:val="20"/>
          <w:szCs w:val="24"/>
          <w:lang w:bidi="hi-IN"/>
        </w:rPr>
        <w:t>tank resources</w:t>
      </w:r>
      <w:r w:rsidRPr="00E37BC6">
        <w:rPr>
          <w:rFonts w:eastAsia="Times New Roman" w:cstheme="minorHAnsi"/>
          <w:sz w:val="20"/>
          <w:szCs w:val="24"/>
          <w:lang w:bidi="hi-IN"/>
        </w:rPr>
        <w:t xml:space="preserve"> on a selective basis. Interface / interactions with FCS, GPs, KVKs, training institutions, NGOs, SHGs, and Federation both at district and state level </w:t>
      </w:r>
      <w:r>
        <w:rPr>
          <w:rFonts w:eastAsia="Times New Roman" w:cstheme="minorHAnsi"/>
          <w:sz w:val="20"/>
          <w:szCs w:val="24"/>
          <w:lang w:bidi="hi-IN"/>
        </w:rPr>
        <w:t>have been</w:t>
      </w:r>
      <w:r w:rsidRPr="00E37BC6">
        <w:rPr>
          <w:rFonts w:eastAsia="Times New Roman" w:cstheme="minorHAnsi"/>
          <w:sz w:val="20"/>
          <w:szCs w:val="24"/>
          <w:lang w:bidi="hi-IN"/>
        </w:rPr>
        <w:t xml:space="preserve"> carried out as set out in the methodology</w:t>
      </w:r>
      <w:r>
        <w:rPr>
          <w:rFonts w:eastAsia="Times New Roman" w:cstheme="minorHAnsi"/>
          <w:sz w:val="20"/>
          <w:szCs w:val="24"/>
          <w:lang w:bidi="hi-IN"/>
        </w:rPr>
        <w:t xml:space="preserve">. </w:t>
      </w:r>
      <w:r w:rsidRPr="00197A1E">
        <w:rPr>
          <w:rFonts w:eastAsia="Times New Roman" w:cstheme="minorHAnsi"/>
          <w:sz w:val="20"/>
          <w:szCs w:val="24"/>
          <w:lang w:bidi="hi-IN"/>
        </w:rPr>
        <w:t>Through these experts’ field visits 2</w:t>
      </w:r>
      <w:r>
        <w:rPr>
          <w:rFonts w:eastAsia="Times New Roman" w:cstheme="minorHAnsi"/>
          <w:sz w:val="20"/>
          <w:szCs w:val="24"/>
          <w:lang w:bidi="hi-IN"/>
        </w:rPr>
        <w:t>1</w:t>
      </w:r>
      <w:r w:rsidRPr="00197A1E">
        <w:rPr>
          <w:rFonts w:eastAsia="Times New Roman" w:cstheme="minorHAnsi"/>
          <w:sz w:val="20"/>
          <w:szCs w:val="24"/>
          <w:lang w:bidi="hi-IN"/>
        </w:rPr>
        <w:t xml:space="preserve"> reservoirs and 53 tanks have been covered.</w:t>
      </w:r>
    </w:p>
    <w:p w:rsidR="001224E9" w:rsidRDefault="001224E9" w:rsidP="004D6ED8">
      <w:pPr>
        <w:pStyle w:val="ListParagraph"/>
        <w:ind w:left="0"/>
        <w:jc w:val="both"/>
        <w:rPr>
          <w:rFonts w:eastAsia="Times New Roman" w:cstheme="minorHAnsi"/>
          <w:sz w:val="20"/>
          <w:szCs w:val="24"/>
          <w:lang w:bidi="hi-IN"/>
        </w:rPr>
      </w:pPr>
    </w:p>
    <w:p w:rsidR="001224E9" w:rsidRDefault="001224E9" w:rsidP="004D6ED8">
      <w:pPr>
        <w:pStyle w:val="ListParagraph"/>
        <w:ind w:left="0"/>
        <w:jc w:val="both"/>
        <w:rPr>
          <w:rFonts w:eastAsia="Times New Roman" w:cstheme="minorHAnsi"/>
          <w:sz w:val="20"/>
          <w:szCs w:val="24"/>
          <w:lang w:bidi="hi-IN"/>
        </w:rPr>
      </w:pPr>
    </w:p>
    <w:p w:rsidR="001224E9" w:rsidRDefault="001224E9" w:rsidP="004D6ED8">
      <w:pPr>
        <w:pStyle w:val="ListParagraph"/>
        <w:ind w:left="0"/>
        <w:jc w:val="both"/>
        <w:rPr>
          <w:rFonts w:eastAsia="Times New Roman" w:cstheme="minorHAnsi"/>
          <w:sz w:val="20"/>
          <w:szCs w:val="24"/>
          <w:lang w:bidi="hi-IN"/>
        </w:rPr>
      </w:pPr>
    </w:p>
    <w:p w:rsidR="001224E9" w:rsidRDefault="001224E9" w:rsidP="004D6ED8">
      <w:pPr>
        <w:pStyle w:val="ListParagraph"/>
        <w:ind w:left="0"/>
        <w:jc w:val="both"/>
        <w:rPr>
          <w:rFonts w:eastAsia="Times New Roman" w:cstheme="minorHAnsi"/>
          <w:sz w:val="20"/>
          <w:szCs w:val="24"/>
          <w:lang w:bidi="hi-IN"/>
        </w:rPr>
      </w:pPr>
    </w:p>
    <w:p w:rsidR="004D6ED8" w:rsidRPr="00EF71AC" w:rsidRDefault="001224E9" w:rsidP="004D6ED8">
      <w:pPr>
        <w:pStyle w:val="ListParagraph"/>
        <w:ind w:left="0"/>
        <w:jc w:val="both"/>
        <w:rPr>
          <w:rFonts w:eastAsia="Times New Roman" w:cstheme="minorHAnsi"/>
          <w:b/>
          <w:sz w:val="20"/>
          <w:szCs w:val="24"/>
          <w:lang w:bidi="hi-IN"/>
        </w:rPr>
      </w:pPr>
      <w:r>
        <w:rPr>
          <w:rFonts w:eastAsia="Times New Roman" w:cstheme="minorHAnsi"/>
          <w:b/>
          <w:szCs w:val="24"/>
          <w:lang w:bidi="hi-IN"/>
        </w:rPr>
        <w:lastRenderedPageBreak/>
        <w:t>3.0</w:t>
      </w:r>
      <w:r w:rsidR="004D6ED8" w:rsidRPr="00904BA8">
        <w:rPr>
          <w:rFonts w:eastAsia="Times New Roman" w:cstheme="minorHAnsi"/>
          <w:b/>
          <w:szCs w:val="24"/>
          <w:lang w:bidi="hi-IN"/>
        </w:rPr>
        <w:tab/>
        <w:t>FGDs and case studies</w:t>
      </w:r>
    </w:p>
    <w:p w:rsidR="004D6ED8" w:rsidRDefault="004D6ED8" w:rsidP="004D6ED8">
      <w:pPr>
        <w:pStyle w:val="ListParagraph"/>
        <w:ind w:left="0"/>
        <w:jc w:val="both"/>
        <w:rPr>
          <w:rFonts w:eastAsia="Times New Roman" w:cstheme="minorHAnsi"/>
          <w:sz w:val="20"/>
          <w:szCs w:val="24"/>
          <w:lang w:bidi="hi-IN"/>
        </w:rPr>
      </w:pPr>
    </w:p>
    <w:p w:rsidR="004D6ED8" w:rsidRDefault="004D6ED8" w:rsidP="004D6ED8">
      <w:pPr>
        <w:pStyle w:val="ListParagraph"/>
        <w:tabs>
          <w:tab w:val="left" w:pos="1644"/>
        </w:tabs>
        <w:ind w:left="0"/>
        <w:jc w:val="both"/>
        <w:rPr>
          <w:rFonts w:eastAsia="Times New Roman" w:cstheme="minorHAnsi"/>
          <w:sz w:val="20"/>
          <w:szCs w:val="24"/>
          <w:lang w:bidi="hi-IN"/>
        </w:rPr>
      </w:pPr>
      <w:r>
        <w:rPr>
          <w:rFonts w:eastAsia="Times New Roman" w:cstheme="minorHAnsi"/>
          <w:sz w:val="20"/>
          <w:szCs w:val="24"/>
          <w:lang w:bidi="hi-IN"/>
        </w:rPr>
        <w:t>There has been completion of FGDs and case studies across the study districts that relate to reservoirs and tank resources, seed farms and aqua farms. The coverage also includes aspects related to marketing, infrastructure, institutions and fishermen welfare activities.  The summary of FGDs and CSDs taken up during the field visits is as follows:</w:t>
      </w:r>
    </w:p>
    <w:tbl>
      <w:tblPr>
        <w:tblStyle w:val="TableGrid"/>
        <w:tblW w:w="0" w:type="auto"/>
        <w:tblInd w:w="108" w:type="dxa"/>
        <w:tblBorders>
          <w:top w:val="single" w:sz="12" w:space="0" w:color="A6A6A6" w:themeColor="background1" w:themeShade="A6"/>
          <w:left w:val="none" w:sz="0" w:space="0" w:color="auto"/>
          <w:bottom w:val="single" w:sz="12" w:space="0" w:color="A6A6A6" w:themeColor="background1" w:themeShade="A6"/>
          <w:right w:val="none" w:sz="0" w:space="0" w:color="auto"/>
          <w:insideH w:val="dotted" w:sz="4" w:space="0" w:color="808080" w:themeColor="background1" w:themeShade="80"/>
          <w:insideV w:val="dotted" w:sz="4" w:space="0" w:color="808080" w:themeColor="background1" w:themeShade="80"/>
        </w:tblBorders>
        <w:tblLook w:val="04A0"/>
      </w:tblPr>
      <w:tblGrid>
        <w:gridCol w:w="2694"/>
        <w:gridCol w:w="2126"/>
        <w:gridCol w:w="2126"/>
        <w:gridCol w:w="2126"/>
      </w:tblGrid>
      <w:tr w:rsidR="004D6ED8" w:rsidRPr="00696DC8" w:rsidTr="00077354">
        <w:trPr>
          <w:trHeight w:val="227"/>
        </w:trPr>
        <w:tc>
          <w:tcPr>
            <w:tcW w:w="2694" w:type="dxa"/>
            <w:shd w:val="clear" w:color="auto" w:fill="95B3D7" w:themeFill="accent1" w:themeFillTint="99"/>
          </w:tcPr>
          <w:p w:rsidR="004D6ED8" w:rsidRPr="00696DC8" w:rsidRDefault="004D6ED8" w:rsidP="005B7DD2">
            <w:pPr>
              <w:spacing w:line="276" w:lineRule="auto"/>
              <w:jc w:val="both"/>
              <w:rPr>
                <w:rFonts w:eastAsia="Times New Roman" w:cstheme="minorHAnsi"/>
                <w:sz w:val="18"/>
                <w:szCs w:val="24"/>
                <w:lang w:bidi="hi-IN"/>
              </w:rPr>
            </w:pPr>
          </w:p>
        </w:tc>
        <w:tc>
          <w:tcPr>
            <w:tcW w:w="2126" w:type="dxa"/>
            <w:shd w:val="clear" w:color="auto" w:fill="95B3D7" w:themeFill="accent1" w:themeFillTint="99"/>
          </w:tcPr>
          <w:p w:rsidR="004D6ED8" w:rsidRPr="00646E02" w:rsidRDefault="004D6ED8" w:rsidP="005B7DD2">
            <w:pPr>
              <w:spacing w:line="276" w:lineRule="auto"/>
              <w:jc w:val="center"/>
              <w:rPr>
                <w:rFonts w:eastAsia="Times New Roman" w:cstheme="minorHAnsi"/>
                <w:b/>
                <w:sz w:val="18"/>
                <w:szCs w:val="24"/>
                <w:lang w:bidi="hi-IN"/>
              </w:rPr>
            </w:pPr>
            <w:r w:rsidRPr="00646E02">
              <w:rPr>
                <w:rFonts w:eastAsia="Times New Roman" w:cstheme="minorHAnsi"/>
                <w:b/>
                <w:sz w:val="18"/>
                <w:szCs w:val="24"/>
                <w:lang w:bidi="hi-IN"/>
              </w:rPr>
              <w:t>FGDs</w:t>
            </w:r>
          </w:p>
        </w:tc>
        <w:tc>
          <w:tcPr>
            <w:tcW w:w="2126" w:type="dxa"/>
            <w:shd w:val="clear" w:color="auto" w:fill="95B3D7" w:themeFill="accent1" w:themeFillTint="99"/>
          </w:tcPr>
          <w:p w:rsidR="004D6ED8" w:rsidRPr="00646E02" w:rsidRDefault="004D6ED8" w:rsidP="005B7DD2">
            <w:pPr>
              <w:spacing w:line="276" w:lineRule="auto"/>
              <w:jc w:val="center"/>
              <w:rPr>
                <w:rFonts w:eastAsia="Times New Roman" w:cstheme="minorHAnsi"/>
                <w:b/>
                <w:sz w:val="18"/>
                <w:szCs w:val="24"/>
                <w:lang w:bidi="hi-IN"/>
              </w:rPr>
            </w:pPr>
            <w:r w:rsidRPr="00646E02">
              <w:rPr>
                <w:rFonts w:eastAsia="Times New Roman" w:cstheme="minorHAnsi"/>
                <w:b/>
                <w:sz w:val="18"/>
                <w:szCs w:val="24"/>
                <w:lang w:bidi="hi-IN"/>
              </w:rPr>
              <w:t>CSDs</w:t>
            </w:r>
          </w:p>
        </w:tc>
        <w:tc>
          <w:tcPr>
            <w:tcW w:w="2126" w:type="dxa"/>
            <w:shd w:val="clear" w:color="auto" w:fill="95B3D7" w:themeFill="accent1" w:themeFillTint="99"/>
          </w:tcPr>
          <w:p w:rsidR="004D6ED8" w:rsidRPr="00646E02" w:rsidRDefault="004D6ED8" w:rsidP="005B7DD2">
            <w:pPr>
              <w:spacing w:line="276" w:lineRule="auto"/>
              <w:jc w:val="center"/>
              <w:rPr>
                <w:rFonts w:eastAsia="Times New Roman" w:cstheme="minorHAnsi"/>
                <w:b/>
                <w:sz w:val="18"/>
                <w:szCs w:val="24"/>
                <w:lang w:bidi="hi-IN"/>
              </w:rPr>
            </w:pPr>
            <w:r w:rsidRPr="00646E02">
              <w:rPr>
                <w:rFonts w:eastAsia="Times New Roman" w:cstheme="minorHAnsi"/>
                <w:b/>
                <w:sz w:val="18"/>
                <w:szCs w:val="24"/>
                <w:lang w:bidi="hi-IN"/>
              </w:rPr>
              <w:t>Total</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Reservoirs</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21</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1</w:t>
            </w:r>
          </w:p>
        </w:tc>
        <w:tc>
          <w:tcPr>
            <w:tcW w:w="2126" w:type="dxa"/>
          </w:tcPr>
          <w:p w:rsidR="004D6ED8" w:rsidRPr="00AC6FC0" w:rsidRDefault="004D6ED8" w:rsidP="005B7DD2">
            <w:pPr>
              <w:tabs>
                <w:tab w:val="left" w:pos="851"/>
                <w:tab w:val="center" w:pos="955"/>
              </w:tabs>
              <w:spacing w:line="276" w:lineRule="auto"/>
              <w:jc w:val="center"/>
              <w:rPr>
                <w:rFonts w:eastAsia="Times New Roman" w:cstheme="minorHAnsi"/>
                <w:sz w:val="18"/>
                <w:szCs w:val="18"/>
                <w:lang w:bidi="hi-IN"/>
              </w:rPr>
            </w:pPr>
            <w:r w:rsidRPr="00AC6FC0">
              <w:rPr>
                <w:rFonts w:eastAsia="Times New Roman" w:cstheme="minorHAnsi"/>
                <w:sz w:val="18"/>
                <w:szCs w:val="18"/>
                <w:lang w:bidi="hi-IN"/>
              </w:rPr>
              <w:t>22</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Tanks</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53</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4</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57</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 xml:space="preserve">Fish Seed </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11</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11</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Aqua culture farms</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3</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3</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ind w:left="318" w:hanging="284"/>
              <w:jc w:val="both"/>
              <w:rPr>
                <w:rFonts w:eastAsia="Times New Roman" w:cstheme="minorHAnsi"/>
                <w:sz w:val="18"/>
                <w:szCs w:val="18"/>
                <w:lang w:bidi="hi-IN"/>
              </w:rPr>
            </w:pPr>
            <w:r w:rsidRPr="00AC6FC0">
              <w:rPr>
                <w:rFonts w:eastAsia="Times New Roman" w:cstheme="minorHAnsi"/>
                <w:sz w:val="18"/>
                <w:szCs w:val="18"/>
                <w:lang w:bidi="hi-IN"/>
              </w:rPr>
              <w:t>Aggregators</w:t>
            </w:r>
          </w:p>
        </w:tc>
        <w:tc>
          <w:tcPr>
            <w:tcW w:w="2126" w:type="dxa"/>
          </w:tcPr>
          <w:p w:rsidR="004D6ED8" w:rsidRPr="00AC6FC0" w:rsidRDefault="004D6ED8" w:rsidP="005B7DD2">
            <w:pPr>
              <w:jc w:val="center"/>
              <w:rPr>
                <w:rFonts w:eastAsia="Times New Roman" w:cstheme="minorHAnsi"/>
                <w:sz w:val="18"/>
                <w:szCs w:val="18"/>
                <w:lang w:bidi="hi-IN"/>
              </w:rPr>
            </w:pPr>
          </w:p>
        </w:tc>
        <w:tc>
          <w:tcPr>
            <w:tcW w:w="2126" w:type="dxa"/>
          </w:tcPr>
          <w:p w:rsidR="004D6ED8" w:rsidRPr="00AC6FC0" w:rsidRDefault="004D6ED8" w:rsidP="005B7DD2">
            <w:pPr>
              <w:jc w:val="center"/>
              <w:rPr>
                <w:rFonts w:eastAsia="Times New Roman" w:cstheme="minorHAnsi"/>
                <w:sz w:val="18"/>
                <w:szCs w:val="18"/>
                <w:lang w:bidi="hi-IN"/>
              </w:rPr>
            </w:pPr>
            <w:r w:rsidRPr="00AC6FC0">
              <w:rPr>
                <w:rFonts w:eastAsia="Times New Roman" w:cstheme="minorHAnsi"/>
                <w:sz w:val="18"/>
                <w:szCs w:val="18"/>
                <w:lang w:bidi="hi-IN"/>
              </w:rPr>
              <w:t>2</w:t>
            </w:r>
          </w:p>
        </w:tc>
        <w:tc>
          <w:tcPr>
            <w:tcW w:w="2126" w:type="dxa"/>
          </w:tcPr>
          <w:p w:rsidR="004D6ED8" w:rsidRPr="00AC6FC0" w:rsidRDefault="004D6ED8" w:rsidP="005B7DD2">
            <w:pPr>
              <w:jc w:val="center"/>
              <w:rPr>
                <w:rFonts w:eastAsia="Times New Roman" w:cstheme="minorHAnsi"/>
                <w:sz w:val="18"/>
                <w:szCs w:val="18"/>
                <w:lang w:bidi="hi-IN"/>
              </w:rPr>
            </w:pPr>
            <w:r w:rsidRPr="00AC6FC0">
              <w:rPr>
                <w:rFonts w:eastAsia="Times New Roman" w:cstheme="minorHAnsi"/>
                <w:sz w:val="18"/>
                <w:szCs w:val="18"/>
                <w:lang w:bidi="hi-IN"/>
              </w:rPr>
              <w:t>2</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Markets</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6</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6</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Institutions</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6</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6</w:t>
            </w:r>
          </w:p>
        </w:tc>
      </w:tr>
      <w:tr w:rsidR="004D6ED8" w:rsidRPr="00696DC8" w:rsidTr="005B7DD2">
        <w:trPr>
          <w:trHeight w:val="227"/>
        </w:trPr>
        <w:tc>
          <w:tcPr>
            <w:tcW w:w="2694" w:type="dxa"/>
          </w:tcPr>
          <w:p w:rsidR="004D6ED8" w:rsidRPr="00AC6FC0" w:rsidRDefault="004D6ED8" w:rsidP="004D6ED8">
            <w:pPr>
              <w:pStyle w:val="ListParagraph"/>
              <w:numPr>
                <w:ilvl w:val="0"/>
                <w:numId w:val="20"/>
              </w:numPr>
              <w:spacing w:line="276" w:lineRule="auto"/>
              <w:ind w:left="318" w:hanging="284"/>
              <w:jc w:val="both"/>
              <w:rPr>
                <w:rFonts w:eastAsia="Times New Roman" w:cstheme="minorHAnsi"/>
                <w:sz w:val="18"/>
                <w:szCs w:val="18"/>
                <w:lang w:bidi="hi-IN"/>
              </w:rPr>
            </w:pPr>
            <w:r w:rsidRPr="00AC6FC0">
              <w:rPr>
                <w:rFonts w:eastAsia="Times New Roman" w:cstheme="minorHAnsi"/>
                <w:sz w:val="18"/>
                <w:szCs w:val="18"/>
                <w:lang w:bidi="hi-IN"/>
              </w:rPr>
              <w:t>Infrastructure</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1</w:t>
            </w:r>
          </w:p>
        </w:tc>
        <w:tc>
          <w:tcPr>
            <w:tcW w:w="2126" w:type="dxa"/>
          </w:tcPr>
          <w:p w:rsidR="004D6ED8" w:rsidRPr="00AC6FC0" w:rsidRDefault="004D6ED8" w:rsidP="005B7DD2">
            <w:pPr>
              <w:spacing w:line="276" w:lineRule="auto"/>
              <w:jc w:val="center"/>
              <w:rPr>
                <w:rFonts w:eastAsia="Times New Roman" w:cstheme="minorHAnsi"/>
                <w:sz w:val="18"/>
                <w:szCs w:val="18"/>
                <w:lang w:bidi="hi-IN"/>
              </w:rPr>
            </w:pPr>
            <w:r w:rsidRPr="00AC6FC0">
              <w:rPr>
                <w:rFonts w:eastAsia="Times New Roman" w:cstheme="minorHAnsi"/>
                <w:sz w:val="18"/>
                <w:szCs w:val="18"/>
                <w:lang w:bidi="hi-IN"/>
              </w:rPr>
              <w:t>1</w:t>
            </w:r>
          </w:p>
        </w:tc>
      </w:tr>
      <w:tr w:rsidR="004D6ED8" w:rsidRPr="00696DC8" w:rsidTr="00077354">
        <w:trPr>
          <w:trHeight w:val="227"/>
        </w:trPr>
        <w:tc>
          <w:tcPr>
            <w:tcW w:w="2694" w:type="dxa"/>
            <w:shd w:val="clear" w:color="auto" w:fill="95B3D7" w:themeFill="accent1" w:themeFillTint="99"/>
          </w:tcPr>
          <w:p w:rsidR="004D6ED8" w:rsidRPr="00696DC8" w:rsidRDefault="004D6ED8" w:rsidP="005B7DD2">
            <w:pPr>
              <w:spacing w:line="276" w:lineRule="auto"/>
              <w:ind w:left="567"/>
              <w:jc w:val="both"/>
              <w:rPr>
                <w:rFonts w:eastAsia="Times New Roman" w:cstheme="minorHAnsi"/>
                <w:sz w:val="18"/>
                <w:szCs w:val="24"/>
                <w:lang w:bidi="hi-IN"/>
              </w:rPr>
            </w:pPr>
          </w:p>
        </w:tc>
        <w:tc>
          <w:tcPr>
            <w:tcW w:w="2126" w:type="dxa"/>
            <w:shd w:val="clear" w:color="auto" w:fill="95B3D7" w:themeFill="accent1" w:themeFillTint="99"/>
          </w:tcPr>
          <w:p w:rsidR="004D6ED8" w:rsidRPr="0044685E" w:rsidRDefault="00E5281A" w:rsidP="005B7DD2">
            <w:pPr>
              <w:spacing w:line="276" w:lineRule="auto"/>
              <w:jc w:val="center"/>
              <w:rPr>
                <w:rFonts w:eastAsia="Times New Roman" w:cstheme="minorHAnsi"/>
                <w:b/>
                <w:sz w:val="18"/>
                <w:szCs w:val="24"/>
                <w:lang w:bidi="hi-IN"/>
              </w:rPr>
            </w:pPr>
            <w:r>
              <w:rPr>
                <w:rFonts w:eastAsia="Times New Roman" w:cstheme="minorHAnsi"/>
                <w:b/>
                <w:sz w:val="18"/>
                <w:szCs w:val="24"/>
                <w:lang w:bidi="hi-IN"/>
              </w:rPr>
              <w:fldChar w:fldCharType="begin"/>
            </w:r>
            <w:r w:rsidR="004D6ED8">
              <w:rPr>
                <w:rFonts w:eastAsia="Times New Roman" w:cstheme="minorHAnsi"/>
                <w:b/>
                <w:sz w:val="18"/>
                <w:szCs w:val="24"/>
                <w:lang w:bidi="hi-IN"/>
              </w:rPr>
              <w:instrText xml:space="preserve"> =SUM(ABOVE) </w:instrText>
            </w:r>
            <w:r>
              <w:rPr>
                <w:rFonts w:eastAsia="Times New Roman" w:cstheme="minorHAnsi"/>
                <w:b/>
                <w:sz w:val="18"/>
                <w:szCs w:val="24"/>
                <w:lang w:bidi="hi-IN"/>
              </w:rPr>
              <w:fldChar w:fldCharType="separate"/>
            </w:r>
            <w:r w:rsidR="004D6ED8">
              <w:rPr>
                <w:rFonts w:eastAsia="Times New Roman" w:cstheme="minorHAnsi"/>
                <w:b/>
                <w:noProof/>
                <w:sz w:val="18"/>
                <w:szCs w:val="24"/>
                <w:lang w:bidi="hi-IN"/>
              </w:rPr>
              <w:t>74</w:t>
            </w:r>
            <w:r>
              <w:rPr>
                <w:rFonts w:eastAsia="Times New Roman" w:cstheme="minorHAnsi"/>
                <w:b/>
                <w:sz w:val="18"/>
                <w:szCs w:val="24"/>
                <w:lang w:bidi="hi-IN"/>
              </w:rPr>
              <w:fldChar w:fldCharType="end"/>
            </w:r>
          </w:p>
        </w:tc>
        <w:tc>
          <w:tcPr>
            <w:tcW w:w="2126" w:type="dxa"/>
            <w:shd w:val="clear" w:color="auto" w:fill="95B3D7" w:themeFill="accent1" w:themeFillTint="99"/>
          </w:tcPr>
          <w:p w:rsidR="004D6ED8" w:rsidRPr="00A82D15" w:rsidRDefault="00E5281A" w:rsidP="005B7DD2">
            <w:pPr>
              <w:spacing w:line="276" w:lineRule="auto"/>
              <w:jc w:val="center"/>
              <w:rPr>
                <w:rFonts w:eastAsia="Times New Roman" w:cstheme="minorHAnsi"/>
                <w:b/>
                <w:sz w:val="18"/>
                <w:szCs w:val="24"/>
                <w:lang w:bidi="hi-IN"/>
              </w:rPr>
            </w:pPr>
            <w:r w:rsidRPr="00A82D15">
              <w:rPr>
                <w:rFonts w:eastAsia="Times New Roman" w:cstheme="minorHAnsi"/>
                <w:b/>
                <w:sz w:val="18"/>
                <w:szCs w:val="24"/>
                <w:lang w:bidi="hi-IN"/>
              </w:rPr>
              <w:fldChar w:fldCharType="begin"/>
            </w:r>
            <w:r w:rsidR="004D6ED8" w:rsidRPr="00A82D15">
              <w:rPr>
                <w:rFonts w:eastAsia="Times New Roman" w:cstheme="minorHAnsi"/>
                <w:b/>
                <w:sz w:val="18"/>
                <w:szCs w:val="24"/>
                <w:lang w:bidi="hi-IN"/>
              </w:rPr>
              <w:instrText xml:space="preserve"> =SUM(ABOVE) </w:instrText>
            </w:r>
            <w:r w:rsidRPr="00A82D15">
              <w:rPr>
                <w:rFonts w:eastAsia="Times New Roman" w:cstheme="minorHAnsi"/>
                <w:b/>
                <w:sz w:val="18"/>
                <w:szCs w:val="24"/>
                <w:lang w:bidi="hi-IN"/>
              </w:rPr>
              <w:fldChar w:fldCharType="separate"/>
            </w:r>
            <w:r w:rsidR="004D6ED8" w:rsidRPr="00A82D15">
              <w:rPr>
                <w:rFonts w:eastAsia="Times New Roman" w:cstheme="minorHAnsi"/>
                <w:b/>
                <w:noProof/>
                <w:sz w:val="18"/>
                <w:szCs w:val="24"/>
                <w:lang w:bidi="hi-IN"/>
              </w:rPr>
              <w:t>34</w:t>
            </w:r>
            <w:r w:rsidRPr="00A82D15">
              <w:rPr>
                <w:rFonts w:eastAsia="Times New Roman" w:cstheme="minorHAnsi"/>
                <w:b/>
                <w:sz w:val="18"/>
                <w:szCs w:val="24"/>
                <w:lang w:bidi="hi-IN"/>
              </w:rPr>
              <w:fldChar w:fldCharType="end"/>
            </w:r>
          </w:p>
        </w:tc>
        <w:tc>
          <w:tcPr>
            <w:tcW w:w="2126" w:type="dxa"/>
            <w:shd w:val="clear" w:color="auto" w:fill="95B3D7" w:themeFill="accent1" w:themeFillTint="99"/>
          </w:tcPr>
          <w:p w:rsidR="004D6ED8" w:rsidRPr="00A82D15" w:rsidRDefault="00E5281A" w:rsidP="005B7DD2">
            <w:pPr>
              <w:spacing w:line="276" w:lineRule="auto"/>
              <w:jc w:val="center"/>
              <w:rPr>
                <w:rFonts w:eastAsia="Times New Roman" w:cstheme="minorHAnsi"/>
                <w:b/>
                <w:sz w:val="18"/>
                <w:szCs w:val="24"/>
                <w:lang w:bidi="hi-IN"/>
              </w:rPr>
            </w:pPr>
            <w:r>
              <w:rPr>
                <w:rFonts w:eastAsia="Times New Roman" w:cstheme="minorHAnsi"/>
                <w:b/>
                <w:sz w:val="18"/>
                <w:szCs w:val="24"/>
                <w:lang w:bidi="hi-IN"/>
              </w:rPr>
              <w:fldChar w:fldCharType="begin"/>
            </w:r>
            <w:r w:rsidR="004D6ED8">
              <w:rPr>
                <w:rFonts w:eastAsia="Times New Roman" w:cstheme="minorHAnsi"/>
                <w:b/>
                <w:sz w:val="18"/>
                <w:szCs w:val="24"/>
                <w:lang w:bidi="hi-IN"/>
              </w:rPr>
              <w:instrText xml:space="preserve"> =SUM(ABOVE) </w:instrText>
            </w:r>
            <w:r>
              <w:rPr>
                <w:rFonts w:eastAsia="Times New Roman" w:cstheme="minorHAnsi"/>
                <w:b/>
                <w:sz w:val="18"/>
                <w:szCs w:val="24"/>
                <w:lang w:bidi="hi-IN"/>
              </w:rPr>
              <w:fldChar w:fldCharType="separate"/>
            </w:r>
            <w:r w:rsidR="004D6ED8">
              <w:rPr>
                <w:rFonts w:eastAsia="Times New Roman" w:cstheme="minorHAnsi"/>
                <w:b/>
                <w:noProof/>
                <w:sz w:val="18"/>
                <w:szCs w:val="24"/>
                <w:lang w:bidi="hi-IN"/>
              </w:rPr>
              <w:t>108</w:t>
            </w:r>
            <w:r>
              <w:rPr>
                <w:rFonts w:eastAsia="Times New Roman" w:cstheme="minorHAnsi"/>
                <w:b/>
                <w:sz w:val="18"/>
                <w:szCs w:val="24"/>
                <w:lang w:bidi="hi-IN"/>
              </w:rPr>
              <w:fldChar w:fldCharType="end"/>
            </w:r>
          </w:p>
        </w:tc>
      </w:tr>
    </w:tbl>
    <w:p w:rsidR="004D6ED8" w:rsidRDefault="004D6ED8" w:rsidP="004D6ED8">
      <w:pPr>
        <w:tabs>
          <w:tab w:val="left" w:pos="1386"/>
        </w:tabs>
        <w:spacing w:after="0"/>
        <w:jc w:val="both"/>
        <w:rPr>
          <w:rFonts w:eastAsia="Times New Roman" w:cstheme="minorHAnsi"/>
          <w:sz w:val="20"/>
          <w:szCs w:val="24"/>
          <w:lang w:bidi="hi-IN"/>
        </w:rPr>
      </w:pPr>
    </w:p>
    <w:p w:rsidR="004D6ED8" w:rsidRDefault="004D6ED8" w:rsidP="004D6ED8">
      <w:pPr>
        <w:jc w:val="both"/>
        <w:rPr>
          <w:rFonts w:ascii="Calibri" w:eastAsia="Times New Roman" w:hAnsi="Calibri" w:cs="Times New Roman"/>
          <w:color w:val="000000"/>
          <w:sz w:val="20"/>
          <w:szCs w:val="20"/>
        </w:rPr>
      </w:pPr>
      <w:r w:rsidRPr="00582F1B">
        <w:rPr>
          <w:rFonts w:eastAsia="Times New Roman" w:cstheme="minorHAnsi"/>
          <w:sz w:val="20"/>
          <w:szCs w:val="24"/>
          <w:lang w:bidi="hi-IN"/>
        </w:rPr>
        <w:t xml:space="preserve">The district wise coverage of FGDs and CSDs shows that the same is 18 in </w:t>
      </w:r>
      <w:proofErr w:type="spellStart"/>
      <w:r w:rsidRPr="00582F1B">
        <w:rPr>
          <w:rFonts w:eastAsia="Times New Roman" w:cstheme="minorHAnsi"/>
          <w:sz w:val="20"/>
          <w:szCs w:val="24"/>
          <w:lang w:bidi="hi-IN"/>
        </w:rPr>
        <w:t>Karimnagar</w:t>
      </w:r>
      <w:proofErr w:type="spellEnd"/>
      <w:r w:rsidRPr="00582F1B">
        <w:rPr>
          <w:rFonts w:eastAsia="Times New Roman" w:cstheme="minorHAnsi"/>
          <w:sz w:val="20"/>
          <w:szCs w:val="24"/>
          <w:lang w:bidi="hi-IN"/>
        </w:rPr>
        <w:t xml:space="preserve">, </w:t>
      </w:r>
      <w:r w:rsidRPr="00582F1B">
        <w:rPr>
          <w:rFonts w:ascii="Calibri" w:eastAsia="Times New Roman" w:hAnsi="Calibri" w:cs="Times New Roman"/>
          <w:color w:val="000000"/>
          <w:sz w:val="20"/>
          <w:szCs w:val="20"/>
        </w:rPr>
        <w:t xml:space="preserve">14 in </w:t>
      </w:r>
      <w:proofErr w:type="spellStart"/>
      <w:r>
        <w:rPr>
          <w:rFonts w:ascii="Calibri" w:eastAsia="Times New Roman" w:hAnsi="Calibri" w:cs="Times New Roman"/>
          <w:color w:val="000000"/>
          <w:sz w:val="20"/>
          <w:szCs w:val="20"/>
        </w:rPr>
        <w:t>Wanaparthy</w:t>
      </w:r>
      <w:proofErr w:type="spellEnd"/>
      <w:r w:rsidRPr="00582F1B">
        <w:rPr>
          <w:rFonts w:ascii="Calibri" w:eastAsia="Times New Roman" w:hAnsi="Calibri" w:cs="Times New Roman"/>
          <w:color w:val="000000"/>
          <w:sz w:val="20"/>
          <w:szCs w:val="20"/>
        </w:rPr>
        <w:t xml:space="preserve"> and </w:t>
      </w:r>
      <w:proofErr w:type="spellStart"/>
      <w:r w:rsidRPr="00C911F6">
        <w:rPr>
          <w:rFonts w:ascii="Calibri" w:eastAsia="Times New Roman" w:hAnsi="Calibri" w:cs="Times New Roman"/>
          <w:color w:val="000000"/>
          <w:sz w:val="20"/>
          <w:szCs w:val="20"/>
        </w:rPr>
        <w:t>Mahabubabad</w:t>
      </w:r>
      <w:proofErr w:type="spellEnd"/>
      <w:r w:rsidRPr="00582F1B">
        <w:rPr>
          <w:rFonts w:ascii="Calibri" w:eastAsia="Times New Roman" w:hAnsi="Calibri" w:cs="Times New Roman"/>
          <w:color w:val="000000"/>
          <w:sz w:val="20"/>
          <w:szCs w:val="20"/>
        </w:rPr>
        <w:t xml:space="preserve">, 13 in </w:t>
      </w:r>
      <w:proofErr w:type="spellStart"/>
      <w:r w:rsidRPr="00582F1B">
        <w:rPr>
          <w:rFonts w:ascii="Calibri" w:eastAsia="Times New Roman" w:hAnsi="Calibri" w:cs="Times New Roman"/>
          <w:color w:val="000000"/>
          <w:sz w:val="20"/>
          <w:szCs w:val="20"/>
        </w:rPr>
        <w:t>Badradri</w:t>
      </w:r>
      <w:proofErr w:type="spellEnd"/>
      <w:r w:rsidRPr="00582F1B">
        <w:rPr>
          <w:rFonts w:ascii="Calibri" w:eastAsia="Times New Roman" w:hAnsi="Calibri" w:cs="Times New Roman"/>
          <w:color w:val="000000"/>
          <w:sz w:val="20"/>
          <w:szCs w:val="20"/>
        </w:rPr>
        <w:t xml:space="preserve">, 12 in </w:t>
      </w:r>
      <w:proofErr w:type="spellStart"/>
      <w:r w:rsidRPr="00582F1B">
        <w:rPr>
          <w:rFonts w:ascii="Calibri" w:eastAsia="Times New Roman" w:hAnsi="Calibri" w:cs="Times New Roman"/>
          <w:color w:val="000000"/>
          <w:sz w:val="20"/>
          <w:szCs w:val="20"/>
        </w:rPr>
        <w:t>Mancherial</w:t>
      </w:r>
      <w:proofErr w:type="spellEnd"/>
      <w:r w:rsidRPr="00582F1B">
        <w:rPr>
          <w:rFonts w:ascii="Calibri" w:eastAsia="Times New Roman" w:hAnsi="Calibri" w:cs="Times New Roman"/>
          <w:color w:val="000000"/>
          <w:sz w:val="20"/>
          <w:szCs w:val="20"/>
        </w:rPr>
        <w:t xml:space="preserve">, 9 in </w:t>
      </w:r>
      <w:proofErr w:type="spellStart"/>
      <w:r w:rsidRPr="00582F1B">
        <w:rPr>
          <w:rFonts w:ascii="Calibri" w:eastAsia="Times New Roman" w:hAnsi="Calibri" w:cs="Times New Roman"/>
          <w:color w:val="000000"/>
          <w:sz w:val="20"/>
          <w:szCs w:val="20"/>
        </w:rPr>
        <w:t>Yadadri</w:t>
      </w:r>
      <w:proofErr w:type="spellEnd"/>
      <w:r w:rsidRPr="00582F1B">
        <w:rPr>
          <w:rFonts w:ascii="Calibri" w:eastAsia="Times New Roman" w:hAnsi="Calibri" w:cs="Times New Roman"/>
          <w:color w:val="000000"/>
          <w:sz w:val="20"/>
          <w:szCs w:val="20"/>
        </w:rPr>
        <w:t xml:space="preserve">,  8 in </w:t>
      </w:r>
      <w:proofErr w:type="spellStart"/>
      <w:r w:rsidRPr="00582F1B">
        <w:rPr>
          <w:rFonts w:ascii="Calibri" w:eastAsia="Times New Roman" w:hAnsi="Calibri" w:cs="Times New Roman"/>
          <w:color w:val="000000"/>
          <w:sz w:val="20"/>
          <w:szCs w:val="20"/>
        </w:rPr>
        <w:t>Kamareddy</w:t>
      </w:r>
      <w:proofErr w:type="spellEnd"/>
      <w:r w:rsidRPr="00582F1B">
        <w:rPr>
          <w:rFonts w:ascii="Calibri" w:eastAsia="Times New Roman" w:hAnsi="Calibri" w:cs="Times New Roman"/>
          <w:color w:val="000000"/>
          <w:sz w:val="20"/>
          <w:szCs w:val="20"/>
        </w:rPr>
        <w:t xml:space="preserve"> and </w:t>
      </w:r>
      <w:proofErr w:type="spellStart"/>
      <w:r w:rsidRPr="00582F1B">
        <w:rPr>
          <w:rFonts w:ascii="Calibri" w:eastAsia="Times New Roman" w:hAnsi="Calibri" w:cs="Times New Roman"/>
          <w:color w:val="000000"/>
          <w:sz w:val="20"/>
          <w:szCs w:val="20"/>
        </w:rPr>
        <w:t>Rangareddy</w:t>
      </w:r>
      <w:proofErr w:type="spellEnd"/>
      <w:r w:rsidRPr="00582F1B">
        <w:rPr>
          <w:rFonts w:ascii="Calibri" w:eastAsia="Times New Roman" w:hAnsi="Calibri" w:cs="Times New Roman"/>
          <w:color w:val="000000"/>
          <w:sz w:val="20"/>
          <w:szCs w:val="20"/>
        </w:rPr>
        <w:t xml:space="preserve">, 6 in </w:t>
      </w:r>
      <w:proofErr w:type="spellStart"/>
      <w:r w:rsidRPr="00582F1B">
        <w:rPr>
          <w:rFonts w:ascii="Calibri" w:eastAsia="Times New Roman" w:hAnsi="Calibri" w:cs="Times New Roman"/>
          <w:color w:val="000000"/>
          <w:sz w:val="20"/>
          <w:szCs w:val="20"/>
        </w:rPr>
        <w:t>Medak</w:t>
      </w:r>
      <w:proofErr w:type="spellEnd"/>
      <w:r>
        <w:rPr>
          <w:rFonts w:ascii="Calibri" w:eastAsia="Times New Roman" w:hAnsi="Calibri" w:cs="Times New Roman"/>
          <w:color w:val="000000"/>
          <w:sz w:val="20"/>
          <w:szCs w:val="20"/>
        </w:rPr>
        <w:t xml:space="preserve"> and</w:t>
      </w:r>
      <w:r w:rsidRPr="00582F1B">
        <w:rPr>
          <w:rFonts w:ascii="Calibri" w:eastAsia="Times New Roman" w:hAnsi="Calibri" w:cs="Times New Roman"/>
          <w:color w:val="000000"/>
          <w:sz w:val="20"/>
          <w:szCs w:val="20"/>
        </w:rPr>
        <w:t xml:space="preserve">  Six cases of CSDs relate to other districts.</w:t>
      </w:r>
    </w:p>
    <w:tbl>
      <w:tblPr>
        <w:tblStyle w:val="TableGrid"/>
        <w:tblW w:w="0" w:type="auto"/>
        <w:tblBorders>
          <w:top w:val="single" w:sz="12" w:space="0" w:color="A6A6A6" w:themeColor="background1" w:themeShade="A6"/>
          <w:left w:val="none" w:sz="0" w:space="0" w:color="auto"/>
          <w:bottom w:val="single" w:sz="12" w:space="0" w:color="A6A6A6" w:themeColor="background1" w:themeShade="A6"/>
          <w:right w:val="none" w:sz="0" w:space="0" w:color="auto"/>
          <w:insideH w:val="dotted" w:sz="4" w:space="0" w:color="808080" w:themeColor="background1" w:themeShade="80"/>
          <w:insideV w:val="dotted" w:sz="4" w:space="0" w:color="808080" w:themeColor="background1" w:themeShade="80"/>
        </w:tblBorders>
        <w:tblLook w:val="04A0"/>
      </w:tblPr>
      <w:tblGrid>
        <w:gridCol w:w="2599"/>
        <w:gridCol w:w="1316"/>
        <w:gridCol w:w="1316"/>
        <w:gridCol w:w="1256"/>
        <w:gridCol w:w="1376"/>
        <w:gridCol w:w="1317"/>
      </w:tblGrid>
      <w:tr w:rsidR="004D6ED8" w:rsidRPr="00D27AEE" w:rsidTr="00077354">
        <w:tc>
          <w:tcPr>
            <w:tcW w:w="2599" w:type="dxa"/>
            <w:vMerge w:val="restart"/>
            <w:shd w:val="clear" w:color="auto" w:fill="95B3D7" w:themeFill="accent1" w:themeFillTint="99"/>
            <w:vAlign w:val="center"/>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Districts</w:t>
            </w:r>
          </w:p>
        </w:tc>
        <w:tc>
          <w:tcPr>
            <w:tcW w:w="3888" w:type="dxa"/>
            <w:gridSpan w:val="3"/>
            <w:shd w:val="clear" w:color="auto" w:fill="95B3D7" w:themeFill="accent1" w:themeFillTint="99"/>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FGDs</w:t>
            </w:r>
          </w:p>
        </w:tc>
        <w:tc>
          <w:tcPr>
            <w:tcW w:w="1376" w:type="dxa"/>
            <w:vMerge w:val="restart"/>
            <w:shd w:val="clear" w:color="auto" w:fill="95B3D7" w:themeFill="accent1" w:themeFillTint="99"/>
            <w:vAlign w:val="center"/>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CSDs</w:t>
            </w:r>
          </w:p>
        </w:tc>
        <w:tc>
          <w:tcPr>
            <w:tcW w:w="1317" w:type="dxa"/>
            <w:vMerge w:val="restart"/>
            <w:shd w:val="clear" w:color="auto" w:fill="95B3D7" w:themeFill="accent1" w:themeFillTint="99"/>
            <w:vAlign w:val="center"/>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Total</w:t>
            </w:r>
          </w:p>
        </w:tc>
      </w:tr>
      <w:tr w:rsidR="004D6ED8" w:rsidRPr="00D27AEE" w:rsidTr="00077354">
        <w:tc>
          <w:tcPr>
            <w:tcW w:w="2599" w:type="dxa"/>
            <w:vMerge/>
            <w:shd w:val="clear" w:color="auto" w:fill="D9D9D9" w:themeFill="background1" w:themeFillShade="D9"/>
          </w:tcPr>
          <w:p w:rsidR="004D6ED8" w:rsidRPr="00A82D15" w:rsidRDefault="004D6ED8" w:rsidP="005B7DD2">
            <w:pPr>
              <w:ind w:left="360"/>
              <w:jc w:val="both"/>
              <w:rPr>
                <w:rFonts w:ascii="Calibri" w:eastAsia="Times New Roman" w:hAnsi="Calibri" w:cs="Times New Roman"/>
                <w:color w:val="000000"/>
                <w:sz w:val="18"/>
                <w:szCs w:val="18"/>
              </w:rPr>
            </w:pPr>
          </w:p>
        </w:tc>
        <w:tc>
          <w:tcPr>
            <w:tcW w:w="1316" w:type="dxa"/>
            <w:shd w:val="clear" w:color="auto" w:fill="95B3D7" w:themeFill="accent1" w:themeFillTint="99"/>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Reservoirs</w:t>
            </w:r>
          </w:p>
        </w:tc>
        <w:tc>
          <w:tcPr>
            <w:tcW w:w="1316" w:type="dxa"/>
            <w:shd w:val="clear" w:color="auto" w:fill="95B3D7" w:themeFill="accent1" w:themeFillTint="99"/>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DPT</w:t>
            </w:r>
          </w:p>
        </w:tc>
        <w:tc>
          <w:tcPr>
            <w:tcW w:w="1256" w:type="dxa"/>
            <w:shd w:val="clear" w:color="auto" w:fill="95B3D7" w:themeFill="accent1" w:themeFillTint="99"/>
          </w:tcPr>
          <w:p w:rsidR="004D6ED8" w:rsidRPr="00A82D15" w:rsidRDefault="004D6ED8" w:rsidP="005B7DD2">
            <w:pPr>
              <w:jc w:val="center"/>
              <w:rPr>
                <w:rFonts w:eastAsia="Times New Roman" w:cstheme="minorHAnsi"/>
                <w:b/>
                <w:sz w:val="18"/>
                <w:szCs w:val="18"/>
                <w:lang w:bidi="hi-IN"/>
              </w:rPr>
            </w:pPr>
            <w:r w:rsidRPr="00A82D15">
              <w:rPr>
                <w:rFonts w:eastAsia="Times New Roman" w:cstheme="minorHAnsi"/>
                <w:b/>
                <w:sz w:val="18"/>
                <w:szCs w:val="18"/>
                <w:lang w:bidi="hi-IN"/>
              </w:rPr>
              <w:t>GPT</w:t>
            </w:r>
          </w:p>
        </w:tc>
        <w:tc>
          <w:tcPr>
            <w:tcW w:w="1376" w:type="dxa"/>
            <w:vMerge/>
            <w:shd w:val="clear" w:color="auto" w:fill="D9D9D9" w:themeFill="background1" w:themeFillShade="D9"/>
          </w:tcPr>
          <w:p w:rsidR="004D6ED8" w:rsidRPr="00A82D15" w:rsidRDefault="004D6ED8" w:rsidP="005B7DD2">
            <w:pPr>
              <w:jc w:val="center"/>
              <w:rPr>
                <w:rFonts w:eastAsia="Times New Roman" w:cstheme="minorHAnsi"/>
                <w:sz w:val="18"/>
                <w:szCs w:val="18"/>
                <w:lang w:bidi="hi-IN"/>
              </w:rPr>
            </w:pPr>
          </w:p>
        </w:tc>
        <w:tc>
          <w:tcPr>
            <w:tcW w:w="1317" w:type="dxa"/>
            <w:vMerge/>
            <w:shd w:val="clear" w:color="auto" w:fill="D9D9D9" w:themeFill="background1" w:themeFillShade="D9"/>
          </w:tcPr>
          <w:p w:rsidR="004D6ED8" w:rsidRPr="00A82D15" w:rsidRDefault="004D6ED8" w:rsidP="005B7DD2">
            <w:pPr>
              <w:jc w:val="center"/>
              <w:rPr>
                <w:rFonts w:eastAsia="Times New Roman" w:cstheme="minorHAnsi"/>
                <w:sz w:val="18"/>
                <w:szCs w:val="18"/>
                <w:lang w:bidi="hi-IN"/>
              </w:rPr>
            </w:pPr>
          </w:p>
        </w:tc>
      </w:tr>
      <w:tr w:rsidR="004D6ED8" w:rsidRPr="00D27AEE" w:rsidTr="005B7DD2">
        <w:tc>
          <w:tcPr>
            <w:tcW w:w="2599" w:type="dxa"/>
          </w:tcPr>
          <w:p w:rsidR="004D6ED8" w:rsidRPr="00582F1B" w:rsidRDefault="004D6ED8" w:rsidP="004D6ED8">
            <w:pPr>
              <w:pStyle w:val="ListParagraph"/>
              <w:numPr>
                <w:ilvl w:val="0"/>
                <w:numId w:val="21"/>
              </w:numPr>
              <w:ind w:left="284" w:hanging="284"/>
              <w:jc w:val="both"/>
              <w:rPr>
                <w:rFonts w:eastAsia="Times New Roman" w:cstheme="minorHAnsi"/>
                <w:sz w:val="18"/>
                <w:szCs w:val="18"/>
                <w:lang w:bidi="hi-IN"/>
              </w:rPr>
            </w:pPr>
            <w:proofErr w:type="spellStart"/>
            <w:r w:rsidRPr="00582F1B">
              <w:rPr>
                <w:rFonts w:ascii="Calibri" w:eastAsia="Times New Roman" w:hAnsi="Calibri" w:cs="Times New Roman"/>
                <w:color w:val="000000"/>
                <w:sz w:val="18"/>
                <w:szCs w:val="18"/>
              </w:rPr>
              <w:t>Kamareddy</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17" w:type="dxa"/>
          </w:tcPr>
          <w:p w:rsidR="004D6ED8" w:rsidRPr="00582F1B" w:rsidRDefault="00E5281A" w:rsidP="005B7DD2">
            <w:pPr>
              <w:jc w:val="center"/>
              <w:rPr>
                <w:rFonts w:eastAsia="Times New Roman" w:cstheme="minorHAnsi"/>
                <w:sz w:val="18"/>
                <w:szCs w:val="18"/>
                <w:lang w:bidi="hi-IN"/>
              </w:rPr>
            </w:pPr>
            <w:r w:rsidRPr="00582F1B">
              <w:rPr>
                <w:rFonts w:eastAsia="Times New Roman" w:cstheme="minorHAnsi"/>
                <w:sz w:val="18"/>
                <w:szCs w:val="18"/>
                <w:lang w:bidi="hi-IN"/>
              </w:rPr>
              <w:fldChar w:fldCharType="begin"/>
            </w:r>
            <w:r w:rsidR="004D6ED8" w:rsidRPr="00582F1B">
              <w:rPr>
                <w:rFonts w:eastAsia="Times New Roman" w:cstheme="minorHAnsi"/>
                <w:sz w:val="18"/>
                <w:szCs w:val="18"/>
                <w:lang w:bidi="hi-IN"/>
              </w:rPr>
              <w:instrText xml:space="preserve"> =SUM(Left) </w:instrText>
            </w:r>
            <w:r w:rsidRPr="00582F1B">
              <w:rPr>
                <w:rFonts w:eastAsia="Times New Roman" w:cstheme="minorHAnsi"/>
                <w:sz w:val="18"/>
                <w:szCs w:val="18"/>
                <w:lang w:bidi="hi-IN"/>
              </w:rPr>
              <w:fldChar w:fldCharType="separate"/>
            </w:r>
            <w:r w:rsidR="004D6ED8" w:rsidRPr="00582F1B">
              <w:rPr>
                <w:rFonts w:eastAsia="Times New Roman" w:cstheme="minorHAnsi"/>
                <w:noProof/>
                <w:sz w:val="18"/>
                <w:szCs w:val="18"/>
                <w:lang w:bidi="hi-IN"/>
              </w:rPr>
              <w:t>8</w:t>
            </w:r>
            <w:r w:rsidRPr="00582F1B">
              <w:rPr>
                <w:rFonts w:eastAsia="Times New Roman" w:cstheme="minorHAnsi"/>
                <w:sz w:val="18"/>
                <w:szCs w:val="18"/>
                <w:lang w:bidi="hi-IN"/>
              </w:rPr>
              <w:fldChar w:fldCharType="end"/>
            </w:r>
          </w:p>
        </w:tc>
      </w:tr>
      <w:tr w:rsidR="004D6ED8" w:rsidRPr="00D27AEE" w:rsidTr="005B7DD2">
        <w:tc>
          <w:tcPr>
            <w:tcW w:w="2599" w:type="dxa"/>
          </w:tcPr>
          <w:p w:rsidR="004D6ED8" w:rsidRPr="00582F1B" w:rsidRDefault="004D6ED8" w:rsidP="004D6ED8">
            <w:pPr>
              <w:pStyle w:val="ListParagraph"/>
              <w:numPr>
                <w:ilvl w:val="0"/>
                <w:numId w:val="21"/>
              </w:numPr>
              <w:ind w:left="284" w:hanging="284"/>
              <w:jc w:val="both"/>
              <w:rPr>
                <w:rFonts w:eastAsia="Times New Roman" w:cstheme="minorHAnsi"/>
                <w:sz w:val="18"/>
                <w:szCs w:val="18"/>
                <w:lang w:bidi="hi-IN"/>
              </w:rPr>
            </w:pPr>
            <w:proofErr w:type="spellStart"/>
            <w:r w:rsidRPr="00582F1B">
              <w:rPr>
                <w:rFonts w:ascii="Calibri" w:eastAsia="Times New Roman" w:hAnsi="Calibri" w:cs="Times New Roman"/>
                <w:color w:val="000000"/>
                <w:sz w:val="18"/>
                <w:szCs w:val="18"/>
              </w:rPr>
              <w:t>Karimnagar</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10</w:t>
            </w:r>
          </w:p>
        </w:tc>
        <w:tc>
          <w:tcPr>
            <w:tcW w:w="1317" w:type="dxa"/>
          </w:tcPr>
          <w:p w:rsidR="004D6ED8" w:rsidRPr="00460C4C" w:rsidRDefault="00E5281A" w:rsidP="005B7DD2">
            <w:pPr>
              <w:jc w:val="center"/>
              <w:rPr>
                <w:rFonts w:eastAsia="Times New Roman" w:cstheme="minorHAnsi"/>
                <w:sz w:val="18"/>
                <w:szCs w:val="18"/>
                <w:lang w:bidi="hi-IN"/>
              </w:rPr>
            </w:pPr>
            <w:r w:rsidRPr="00460C4C">
              <w:rPr>
                <w:rFonts w:eastAsia="Times New Roman" w:cstheme="minorHAnsi"/>
                <w:sz w:val="18"/>
                <w:szCs w:val="18"/>
                <w:lang w:bidi="hi-IN"/>
              </w:rPr>
              <w:fldChar w:fldCharType="begin"/>
            </w:r>
            <w:r w:rsidR="004D6ED8" w:rsidRPr="00460C4C">
              <w:rPr>
                <w:rFonts w:eastAsia="Times New Roman" w:cstheme="minorHAnsi"/>
                <w:sz w:val="18"/>
                <w:szCs w:val="18"/>
                <w:lang w:bidi="hi-IN"/>
              </w:rPr>
              <w:instrText xml:space="preserve"> =SUM(left) </w:instrText>
            </w:r>
            <w:r w:rsidRPr="00460C4C">
              <w:rPr>
                <w:rFonts w:eastAsia="Times New Roman" w:cstheme="minorHAnsi"/>
                <w:sz w:val="18"/>
                <w:szCs w:val="18"/>
                <w:lang w:bidi="hi-IN"/>
              </w:rPr>
              <w:fldChar w:fldCharType="separate"/>
            </w:r>
            <w:r w:rsidR="004D6ED8" w:rsidRPr="00460C4C">
              <w:rPr>
                <w:rFonts w:eastAsia="Times New Roman" w:cstheme="minorHAnsi"/>
                <w:noProof/>
                <w:sz w:val="18"/>
                <w:szCs w:val="18"/>
                <w:lang w:bidi="hi-IN"/>
              </w:rPr>
              <w:t>18</w:t>
            </w:r>
            <w:r w:rsidRPr="00460C4C">
              <w:rPr>
                <w:rFonts w:eastAsia="Times New Roman" w:cstheme="minorHAnsi"/>
                <w:sz w:val="18"/>
                <w:szCs w:val="18"/>
                <w:lang w:bidi="hi-IN"/>
              </w:rPr>
              <w:fldChar w:fldCharType="end"/>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Mancherial</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4</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2</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317" w:type="dxa"/>
          </w:tcPr>
          <w:p w:rsidR="004D6ED8" w:rsidRPr="00460C4C" w:rsidRDefault="00E5281A" w:rsidP="005B7DD2">
            <w:pPr>
              <w:jc w:val="center"/>
              <w:rPr>
                <w:rFonts w:eastAsia="Times New Roman" w:cstheme="minorHAnsi"/>
                <w:sz w:val="18"/>
                <w:szCs w:val="18"/>
                <w:lang w:bidi="hi-IN"/>
              </w:rPr>
            </w:pPr>
            <w:r w:rsidRPr="00460C4C">
              <w:rPr>
                <w:rFonts w:eastAsia="Times New Roman" w:cstheme="minorHAnsi"/>
                <w:sz w:val="18"/>
                <w:szCs w:val="18"/>
                <w:lang w:bidi="hi-IN"/>
              </w:rPr>
              <w:fldChar w:fldCharType="begin"/>
            </w:r>
            <w:r w:rsidR="004D6ED8" w:rsidRPr="00460C4C">
              <w:rPr>
                <w:rFonts w:eastAsia="Times New Roman" w:cstheme="minorHAnsi"/>
                <w:sz w:val="18"/>
                <w:szCs w:val="18"/>
                <w:lang w:bidi="hi-IN"/>
              </w:rPr>
              <w:instrText xml:space="preserve"> =SUM(left) </w:instrText>
            </w:r>
            <w:r w:rsidRPr="00460C4C">
              <w:rPr>
                <w:rFonts w:eastAsia="Times New Roman" w:cstheme="minorHAnsi"/>
                <w:sz w:val="18"/>
                <w:szCs w:val="18"/>
                <w:lang w:bidi="hi-IN"/>
              </w:rPr>
              <w:fldChar w:fldCharType="separate"/>
            </w:r>
            <w:r w:rsidR="004D6ED8" w:rsidRPr="00460C4C">
              <w:rPr>
                <w:rFonts w:eastAsia="Times New Roman" w:cstheme="minorHAnsi"/>
                <w:noProof/>
                <w:sz w:val="18"/>
                <w:szCs w:val="18"/>
                <w:lang w:bidi="hi-IN"/>
              </w:rPr>
              <w:t>12</w:t>
            </w:r>
            <w:r w:rsidRPr="00460C4C">
              <w:rPr>
                <w:rFonts w:eastAsia="Times New Roman" w:cstheme="minorHAnsi"/>
                <w:sz w:val="18"/>
                <w:szCs w:val="18"/>
                <w:lang w:bidi="hi-IN"/>
              </w:rPr>
              <w:fldChar w:fldCharType="end"/>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Medak</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2</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0</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17" w:type="dxa"/>
          </w:tcPr>
          <w:p w:rsidR="004D6ED8" w:rsidRPr="00460C4C" w:rsidRDefault="00E5281A" w:rsidP="005B7DD2">
            <w:pPr>
              <w:jc w:val="center"/>
              <w:rPr>
                <w:rFonts w:eastAsia="Times New Roman" w:cstheme="minorHAnsi"/>
                <w:sz w:val="18"/>
                <w:szCs w:val="18"/>
                <w:lang w:bidi="hi-IN"/>
              </w:rPr>
            </w:pPr>
            <w:r w:rsidRPr="00460C4C">
              <w:rPr>
                <w:rFonts w:eastAsia="Times New Roman" w:cstheme="minorHAnsi"/>
                <w:sz w:val="18"/>
                <w:szCs w:val="18"/>
                <w:lang w:bidi="hi-IN"/>
              </w:rPr>
              <w:fldChar w:fldCharType="begin"/>
            </w:r>
            <w:r w:rsidR="004D6ED8" w:rsidRPr="00460C4C">
              <w:rPr>
                <w:rFonts w:eastAsia="Times New Roman" w:cstheme="minorHAnsi"/>
                <w:sz w:val="18"/>
                <w:szCs w:val="18"/>
                <w:lang w:bidi="hi-IN"/>
              </w:rPr>
              <w:instrText xml:space="preserve"> =SUM(left) </w:instrText>
            </w:r>
            <w:r w:rsidRPr="00460C4C">
              <w:rPr>
                <w:rFonts w:eastAsia="Times New Roman" w:cstheme="minorHAnsi"/>
                <w:sz w:val="18"/>
                <w:szCs w:val="18"/>
                <w:lang w:bidi="hi-IN"/>
              </w:rPr>
              <w:fldChar w:fldCharType="separate"/>
            </w:r>
            <w:r w:rsidR="004D6ED8" w:rsidRPr="00460C4C">
              <w:rPr>
                <w:rFonts w:eastAsia="Times New Roman" w:cstheme="minorHAnsi"/>
                <w:sz w:val="18"/>
                <w:szCs w:val="18"/>
                <w:lang w:bidi="hi-IN"/>
              </w:rPr>
              <w:t>6</w:t>
            </w:r>
            <w:r w:rsidRPr="00460C4C">
              <w:rPr>
                <w:rFonts w:eastAsia="Times New Roman" w:cstheme="minorHAnsi"/>
                <w:sz w:val="18"/>
                <w:szCs w:val="18"/>
                <w:lang w:bidi="hi-IN"/>
              </w:rPr>
              <w:fldChar w:fldCharType="end"/>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Rangareddy</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5</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2</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0</w:t>
            </w:r>
          </w:p>
        </w:tc>
        <w:tc>
          <w:tcPr>
            <w:tcW w:w="1317" w:type="dxa"/>
          </w:tcPr>
          <w:p w:rsidR="004D6ED8" w:rsidRPr="00460C4C" w:rsidRDefault="004D6ED8" w:rsidP="005B7DD2">
            <w:pPr>
              <w:jc w:val="center"/>
              <w:rPr>
                <w:rFonts w:eastAsia="Times New Roman" w:cstheme="minorHAnsi"/>
                <w:sz w:val="18"/>
                <w:szCs w:val="18"/>
                <w:lang w:bidi="hi-IN"/>
              </w:rPr>
            </w:pPr>
            <w:r w:rsidRPr="00460C4C">
              <w:rPr>
                <w:rFonts w:eastAsia="Times New Roman" w:cstheme="minorHAnsi"/>
                <w:sz w:val="18"/>
                <w:szCs w:val="18"/>
                <w:lang w:bidi="hi-IN"/>
              </w:rPr>
              <w:t>8</w:t>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Pr>
                <w:rFonts w:ascii="Calibri" w:eastAsia="Times New Roman" w:hAnsi="Calibri" w:cs="Times New Roman"/>
                <w:color w:val="000000"/>
                <w:sz w:val="18"/>
                <w:szCs w:val="18"/>
              </w:rPr>
              <w:t>Wanaparthy</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0</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5</w:t>
            </w:r>
          </w:p>
        </w:tc>
        <w:tc>
          <w:tcPr>
            <w:tcW w:w="1317" w:type="dxa"/>
          </w:tcPr>
          <w:p w:rsidR="004D6ED8" w:rsidRPr="00460C4C" w:rsidRDefault="004D6ED8" w:rsidP="005B7DD2">
            <w:pPr>
              <w:jc w:val="center"/>
              <w:rPr>
                <w:rFonts w:eastAsia="Times New Roman" w:cstheme="minorHAnsi"/>
                <w:sz w:val="18"/>
                <w:szCs w:val="18"/>
                <w:lang w:bidi="hi-IN"/>
              </w:rPr>
            </w:pPr>
            <w:r w:rsidRPr="00460C4C">
              <w:rPr>
                <w:rFonts w:eastAsia="Times New Roman" w:cstheme="minorHAnsi"/>
                <w:sz w:val="18"/>
                <w:szCs w:val="18"/>
                <w:lang w:bidi="hi-IN"/>
              </w:rPr>
              <w:t>14</w:t>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Bhadradri</w:t>
            </w:r>
            <w:proofErr w:type="spellEnd"/>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4</w:t>
            </w: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5</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17"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13</w:t>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Mahabubabad</w:t>
            </w:r>
            <w:proofErr w:type="spellEnd"/>
          </w:p>
        </w:tc>
        <w:tc>
          <w:tcPr>
            <w:tcW w:w="1316" w:type="dxa"/>
          </w:tcPr>
          <w:p w:rsidR="004D6ED8" w:rsidRPr="00582F1B" w:rsidRDefault="004D6ED8" w:rsidP="005B7DD2">
            <w:pPr>
              <w:jc w:val="center"/>
              <w:rPr>
                <w:rFonts w:eastAsia="Times New Roman" w:cstheme="minorHAnsi"/>
                <w:sz w:val="18"/>
                <w:szCs w:val="18"/>
                <w:lang w:bidi="hi-IN"/>
              </w:rPr>
            </w:pP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3</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5</w:t>
            </w:r>
          </w:p>
        </w:tc>
        <w:tc>
          <w:tcPr>
            <w:tcW w:w="1317"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14</w:t>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proofErr w:type="spellStart"/>
            <w:r w:rsidRPr="00C911F6">
              <w:rPr>
                <w:rFonts w:ascii="Calibri" w:eastAsia="Times New Roman" w:hAnsi="Calibri" w:cs="Times New Roman"/>
                <w:color w:val="000000"/>
                <w:sz w:val="18"/>
                <w:szCs w:val="18"/>
              </w:rPr>
              <w:t>Yadadri</w:t>
            </w:r>
            <w:proofErr w:type="spellEnd"/>
            <w:r w:rsidRPr="00C911F6">
              <w:rPr>
                <w:rFonts w:ascii="Calibri" w:eastAsia="Times New Roman" w:hAnsi="Calibri" w:cs="Times New Roman"/>
                <w:color w:val="000000"/>
                <w:sz w:val="18"/>
                <w:szCs w:val="18"/>
              </w:rPr>
              <w:t xml:space="preserve"> </w:t>
            </w:r>
          </w:p>
        </w:tc>
        <w:tc>
          <w:tcPr>
            <w:tcW w:w="1316" w:type="dxa"/>
          </w:tcPr>
          <w:p w:rsidR="004D6ED8" w:rsidRPr="00582F1B" w:rsidRDefault="004D6ED8" w:rsidP="005B7DD2">
            <w:pPr>
              <w:jc w:val="center"/>
              <w:rPr>
                <w:rFonts w:eastAsia="Times New Roman" w:cstheme="minorHAnsi"/>
                <w:b/>
                <w:sz w:val="18"/>
                <w:szCs w:val="18"/>
                <w:lang w:bidi="hi-IN"/>
              </w:rPr>
            </w:pPr>
          </w:p>
        </w:tc>
        <w:tc>
          <w:tcPr>
            <w:tcW w:w="131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c>
          <w:tcPr>
            <w:tcW w:w="125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1</w:t>
            </w: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2</w:t>
            </w:r>
          </w:p>
        </w:tc>
        <w:tc>
          <w:tcPr>
            <w:tcW w:w="1317"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9</w:t>
            </w:r>
          </w:p>
        </w:tc>
      </w:tr>
      <w:tr w:rsidR="004D6ED8" w:rsidRPr="00D27AEE" w:rsidTr="005B7DD2">
        <w:tc>
          <w:tcPr>
            <w:tcW w:w="2599" w:type="dxa"/>
            <w:vAlign w:val="center"/>
          </w:tcPr>
          <w:p w:rsidR="004D6ED8" w:rsidRPr="00C911F6" w:rsidRDefault="004D6ED8" w:rsidP="004D6ED8">
            <w:pPr>
              <w:pStyle w:val="ListParagraph"/>
              <w:numPr>
                <w:ilvl w:val="0"/>
                <w:numId w:val="21"/>
              </w:numPr>
              <w:ind w:left="284" w:hanging="284"/>
              <w:rPr>
                <w:rFonts w:ascii="Calibri" w:eastAsia="Times New Roman" w:hAnsi="Calibri" w:cs="Times New Roman"/>
                <w:color w:val="000000"/>
                <w:sz w:val="18"/>
                <w:szCs w:val="18"/>
              </w:rPr>
            </w:pPr>
            <w:r w:rsidRPr="00C911F6">
              <w:rPr>
                <w:rFonts w:ascii="Calibri" w:eastAsia="Times New Roman" w:hAnsi="Calibri" w:cs="Times New Roman"/>
                <w:color w:val="000000"/>
                <w:sz w:val="18"/>
                <w:szCs w:val="18"/>
              </w:rPr>
              <w:t>Other districts</w:t>
            </w:r>
          </w:p>
        </w:tc>
        <w:tc>
          <w:tcPr>
            <w:tcW w:w="1316" w:type="dxa"/>
          </w:tcPr>
          <w:p w:rsidR="004D6ED8" w:rsidRPr="00582F1B" w:rsidRDefault="004D6ED8" w:rsidP="005B7DD2">
            <w:pPr>
              <w:jc w:val="center"/>
              <w:rPr>
                <w:rFonts w:eastAsia="Times New Roman" w:cstheme="minorHAnsi"/>
                <w:b/>
                <w:sz w:val="18"/>
                <w:szCs w:val="18"/>
                <w:lang w:bidi="hi-IN"/>
              </w:rPr>
            </w:pPr>
          </w:p>
        </w:tc>
        <w:tc>
          <w:tcPr>
            <w:tcW w:w="1316" w:type="dxa"/>
          </w:tcPr>
          <w:p w:rsidR="004D6ED8" w:rsidRPr="00582F1B" w:rsidRDefault="004D6ED8" w:rsidP="005B7DD2">
            <w:pPr>
              <w:jc w:val="center"/>
              <w:rPr>
                <w:rFonts w:eastAsia="Times New Roman" w:cstheme="minorHAnsi"/>
                <w:sz w:val="18"/>
                <w:szCs w:val="18"/>
                <w:lang w:bidi="hi-IN"/>
              </w:rPr>
            </w:pPr>
          </w:p>
        </w:tc>
        <w:tc>
          <w:tcPr>
            <w:tcW w:w="1256" w:type="dxa"/>
          </w:tcPr>
          <w:p w:rsidR="004D6ED8" w:rsidRPr="00582F1B" w:rsidRDefault="004D6ED8" w:rsidP="005B7DD2">
            <w:pPr>
              <w:jc w:val="center"/>
              <w:rPr>
                <w:rFonts w:eastAsia="Times New Roman" w:cstheme="minorHAnsi"/>
                <w:sz w:val="18"/>
                <w:szCs w:val="18"/>
                <w:lang w:bidi="hi-IN"/>
              </w:rPr>
            </w:pPr>
          </w:p>
        </w:tc>
        <w:tc>
          <w:tcPr>
            <w:tcW w:w="1376"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c>
          <w:tcPr>
            <w:tcW w:w="1317" w:type="dxa"/>
          </w:tcPr>
          <w:p w:rsidR="004D6ED8" w:rsidRPr="00582F1B" w:rsidRDefault="004D6ED8" w:rsidP="005B7DD2">
            <w:pPr>
              <w:jc w:val="center"/>
              <w:rPr>
                <w:rFonts w:eastAsia="Times New Roman" w:cstheme="minorHAnsi"/>
                <w:sz w:val="18"/>
                <w:szCs w:val="18"/>
                <w:lang w:bidi="hi-IN"/>
              </w:rPr>
            </w:pPr>
            <w:r w:rsidRPr="00582F1B">
              <w:rPr>
                <w:rFonts w:eastAsia="Times New Roman" w:cstheme="minorHAnsi"/>
                <w:sz w:val="18"/>
                <w:szCs w:val="18"/>
                <w:lang w:bidi="hi-IN"/>
              </w:rPr>
              <w:t>6</w:t>
            </w:r>
          </w:p>
        </w:tc>
      </w:tr>
      <w:tr w:rsidR="004D6ED8" w:rsidRPr="00D27AEE" w:rsidTr="00077354">
        <w:tc>
          <w:tcPr>
            <w:tcW w:w="2599" w:type="dxa"/>
            <w:shd w:val="clear" w:color="auto" w:fill="95B3D7" w:themeFill="accent1" w:themeFillTint="99"/>
            <w:vAlign w:val="center"/>
          </w:tcPr>
          <w:p w:rsidR="004D6ED8" w:rsidRPr="00C911F6" w:rsidRDefault="004D6ED8" w:rsidP="00077354">
            <w:pPr>
              <w:ind w:left="360"/>
              <w:rPr>
                <w:rFonts w:ascii="Calibri" w:eastAsia="Times New Roman" w:hAnsi="Calibri" w:cs="Times New Roman"/>
                <w:b/>
                <w:color w:val="000000"/>
                <w:sz w:val="18"/>
                <w:szCs w:val="18"/>
              </w:rPr>
            </w:pPr>
          </w:p>
        </w:tc>
        <w:tc>
          <w:tcPr>
            <w:tcW w:w="1316" w:type="dxa"/>
            <w:shd w:val="clear" w:color="auto" w:fill="95B3D7" w:themeFill="accent1" w:themeFillTint="99"/>
          </w:tcPr>
          <w:p w:rsidR="004D6ED8" w:rsidRPr="00582F1B" w:rsidRDefault="00E5281A" w:rsidP="00077354">
            <w:pPr>
              <w:jc w:val="center"/>
              <w:rPr>
                <w:rFonts w:eastAsia="Times New Roman" w:cstheme="minorHAnsi"/>
                <w:b/>
                <w:sz w:val="18"/>
                <w:szCs w:val="18"/>
                <w:lang w:bidi="hi-IN"/>
              </w:rPr>
            </w:pPr>
            <w:r w:rsidRPr="00582F1B">
              <w:rPr>
                <w:rFonts w:eastAsia="Times New Roman" w:cstheme="minorHAnsi"/>
                <w:b/>
                <w:sz w:val="18"/>
                <w:szCs w:val="18"/>
                <w:lang w:bidi="hi-IN"/>
              </w:rPr>
              <w:fldChar w:fldCharType="begin"/>
            </w:r>
            <w:r w:rsidR="004D6ED8" w:rsidRPr="00582F1B">
              <w:rPr>
                <w:rFonts w:eastAsia="Times New Roman" w:cstheme="minorHAnsi"/>
                <w:b/>
                <w:sz w:val="18"/>
                <w:szCs w:val="18"/>
                <w:lang w:bidi="hi-IN"/>
              </w:rPr>
              <w:instrText xml:space="preserve"> =SUM(ABOVE) </w:instrText>
            </w:r>
            <w:r w:rsidRPr="00582F1B">
              <w:rPr>
                <w:rFonts w:eastAsia="Times New Roman" w:cstheme="minorHAnsi"/>
                <w:b/>
                <w:sz w:val="18"/>
                <w:szCs w:val="18"/>
                <w:lang w:bidi="hi-IN"/>
              </w:rPr>
              <w:fldChar w:fldCharType="separate"/>
            </w:r>
            <w:r w:rsidR="004D6ED8" w:rsidRPr="00582F1B">
              <w:rPr>
                <w:rFonts w:eastAsia="Times New Roman" w:cstheme="minorHAnsi"/>
                <w:b/>
                <w:noProof/>
                <w:sz w:val="18"/>
                <w:szCs w:val="18"/>
                <w:lang w:bidi="hi-IN"/>
              </w:rPr>
              <w:t>21</w:t>
            </w:r>
            <w:r w:rsidRPr="00582F1B">
              <w:rPr>
                <w:rFonts w:eastAsia="Times New Roman" w:cstheme="minorHAnsi"/>
                <w:b/>
                <w:sz w:val="18"/>
                <w:szCs w:val="18"/>
                <w:lang w:bidi="hi-IN"/>
              </w:rPr>
              <w:fldChar w:fldCharType="end"/>
            </w:r>
          </w:p>
        </w:tc>
        <w:tc>
          <w:tcPr>
            <w:tcW w:w="1316" w:type="dxa"/>
            <w:shd w:val="clear" w:color="auto" w:fill="95B3D7" w:themeFill="accent1" w:themeFillTint="99"/>
          </w:tcPr>
          <w:p w:rsidR="004D6ED8" w:rsidRPr="00582F1B" w:rsidRDefault="00E5281A" w:rsidP="00077354">
            <w:pPr>
              <w:jc w:val="center"/>
              <w:rPr>
                <w:rFonts w:eastAsia="Times New Roman" w:cstheme="minorHAnsi"/>
                <w:b/>
                <w:sz w:val="18"/>
                <w:szCs w:val="18"/>
                <w:lang w:bidi="hi-IN"/>
              </w:rPr>
            </w:pPr>
            <w:r w:rsidRPr="00582F1B">
              <w:rPr>
                <w:rFonts w:eastAsia="Times New Roman" w:cstheme="minorHAnsi"/>
                <w:b/>
                <w:sz w:val="18"/>
                <w:szCs w:val="18"/>
                <w:lang w:bidi="hi-IN"/>
              </w:rPr>
              <w:fldChar w:fldCharType="begin"/>
            </w:r>
            <w:r w:rsidR="004D6ED8" w:rsidRPr="00582F1B">
              <w:rPr>
                <w:rFonts w:eastAsia="Times New Roman" w:cstheme="minorHAnsi"/>
                <w:b/>
                <w:sz w:val="18"/>
                <w:szCs w:val="18"/>
                <w:lang w:bidi="hi-IN"/>
              </w:rPr>
              <w:instrText xml:space="preserve"> =SUM(Above) </w:instrText>
            </w:r>
            <w:r w:rsidRPr="00582F1B">
              <w:rPr>
                <w:rFonts w:eastAsia="Times New Roman" w:cstheme="minorHAnsi"/>
                <w:b/>
                <w:sz w:val="18"/>
                <w:szCs w:val="18"/>
                <w:lang w:bidi="hi-IN"/>
              </w:rPr>
              <w:fldChar w:fldCharType="separate"/>
            </w:r>
            <w:r w:rsidR="004D6ED8" w:rsidRPr="00582F1B">
              <w:rPr>
                <w:rFonts w:eastAsia="Times New Roman" w:cstheme="minorHAnsi"/>
                <w:b/>
                <w:noProof/>
                <w:sz w:val="18"/>
                <w:szCs w:val="18"/>
                <w:lang w:bidi="hi-IN"/>
              </w:rPr>
              <w:t>40</w:t>
            </w:r>
            <w:r w:rsidRPr="00582F1B">
              <w:rPr>
                <w:rFonts w:eastAsia="Times New Roman" w:cstheme="minorHAnsi"/>
                <w:b/>
                <w:sz w:val="18"/>
                <w:szCs w:val="18"/>
                <w:lang w:bidi="hi-IN"/>
              </w:rPr>
              <w:fldChar w:fldCharType="end"/>
            </w:r>
          </w:p>
        </w:tc>
        <w:tc>
          <w:tcPr>
            <w:tcW w:w="1256" w:type="dxa"/>
            <w:shd w:val="clear" w:color="auto" w:fill="95B3D7" w:themeFill="accent1" w:themeFillTint="99"/>
          </w:tcPr>
          <w:p w:rsidR="004D6ED8" w:rsidRPr="00582F1B" w:rsidRDefault="00E5281A" w:rsidP="00077354">
            <w:pPr>
              <w:jc w:val="center"/>
              <w:rPr>
                <w:rFonts w:eastAsia="Times New Roman" w:cstheme="minorHAnsi"/>
                <w:b/>
                <w:sz w:val="18"/>
                <w:szCs w:val="18"/>
                <w:lang w:bidi="hi-IN"/>
              </w:rPr>
            </w:pPr>
            <w:r w:rsidRPr="00582F1B">
              <w:rPr>
                <w:rFonts w:eastAsia="Times New Roman" w:cstheme="minorHAnsi"/>
                <w:b/>
                <w:sz w:val="18"/>
                <w:szCs w:val="18"/>
                <w:lang w:bidi="hi-IN"/>
              </w:rPr>
              <w:fldChar w:fldCharType="begin"/>
            </w:r>
            <w:r w:rsidR="004D6ED8" w:rsidRPr="00582F1B">
              <w:rPr>
                <w:rFonts w:eastAsia="Times New Roman" w:cstheme="minorHAnsi"/>
                <w:b/>
                <w:sz w:val="18"/>
                <w:szCs w:val="18"/>
                <w:lang w:bidi="hi-IN"/>
              </w:rPr>
              <w:instrText xml:space="preserve"> =SUM(Above) </w:instrText>
            </w:r>
            <w:r w:rsidRPr="00582F1B">
              <w:rPr>
                <w:rFonts w:eastAsia="Times New Roman" w:cstheme="minorHAnsi"/>
                <w:b/>
                <w:sz w:val="18"/>
                <w:szCs w:val="18"/>
                <w:lang w:bidi="hi-IN"/>
              </w:rPr>
              <w:fldChar w:fldCharType="separate"/>
            </w:r>
            <w:r w:rsidR="004D6ED8" w:rsidRPr="00582F1B">
              <w:rPr>
                <w:rFonts w:eastAsia="Times New Roman" w:cstheme="minorHAnsi"/>
                <w:b/>
                <w:noProof/>
                <w:sz w:val="18"/>
                <w:szCs w:val="18"/>
                <w:lang w:bidi="hi-IN"/>
              </w:rPr>
              <w:t>13</w:t>
            </w:r>
            <w:r w:rsidRPr="00582F1B">
              <w:rPr>
                <w:rFonts w:eastAsia="Times New Roman" w:cstheme="minorHAnsi"/>
                <w:b/>
                <w:sz w:val="18"/>
                <w:szCs w:val="18"/>
                <w:lang w:bidi="hi-IN"/>
              </w:rPr>
              <w:fldChar w:fldCharType="end"/>
            </w:r>
          </w:p>
        </w:tc>
        <w:tc>
          <w:tcPr>
            <w:tcW w:w="1376" w:type="dxa"/>
            <w:shd w:val="clear" w:color="auto" w:fill="95B3D7" w:themeFill="accent1" w:themeFillTint="99"/>
          </w:tcPr>
          <w:p w:rsidR="004D6ED8" w:rsidRPr="00582F1B" w:rsidRDefault="004D6ED8" w:rsidP="00077354">
            <w:pPr>
              <w:jc w:val="center"/>
              <w:rPr>
                <w:rFonts w:eastAsia="Times New Roman" w:cstheme="minorHAnsi"/>
                <w:b/>
                <w:sz w:val="18"/>
                <w:szCs w:val="18"/>
                <w:lang w:bidi="hi-IN"/>
              </w:rPr>
            </w:pPr>
            <w:r w:rsidRPr="00582F1B">
              <w:rPr>
                <w:rFonts w:eastAsia="Times New Roman" w:cstheme="minorHAnsi"/>
                <w:b/>
                <w:sz w:val="18"/>
                <w:szCs w:val="18"/>
                <w:lang w:bidi="hi-IN"/>
              </w:rPr>
              <w:t>34</w:t>
            </w:r>
          </w:p>
        </w:tc>
        <w:tc>
          <w:tcPr>
            <w:tcW w:w="1317" w:type="dxa"/>
            <w:shd w:val="clear" w:color="auto" w:fill="95B3D7" w:themeFill="accent1" w:themeFillTint="99"/>
          </w:tcPr>
          <w:p w:rsidR="004D6ED8" w:rsidRPr="00582F1B" w:rsidRDefault="00E5281A" w:rsidP="00077354">
            <w:pPr>
              <w:jc w:val="center"/>
              <w:rPr>
                <w:b/>
                <w:sz w:val="18"/>
              </w:rPr>
            </w:pPr>
            <w:r w:rsidRPr="00582F1B">
              <w:rPr>
                <w:b/>
                <w:sz w:val="18"/>
              </w:rPr>
              <w:fldChar w:fldCharType="begin"/>
            </w:r>
            <w:r w:rsidR="004D6ED8" w:rsidRPr="00582F1B">
              <w:rPr>
                <w:b/>
                <w:sz w:val="18"/>
              </w:rPr>
              <w:instrText xml:space="preserve"> =SUM(ABOVE) </w:instrText>
            </w:r>
            <w:r w:rsidRPr="00582F1B">
              <w:rPr>
                <w:b/>
                <w:sz w:val="18"/>
              </w:rPr>
              <w:fldChar w:fldCharType="separate"/>
            </w:r>
            <w:r w:rsidR="004D6ED8" w:rsidRPr="00582F1B">
              <w:rPr>
                <w:b/>
                <w:noProof/>
                <w:sz w:val="18"/>
              </w:rPr>
              <w:t>108</w:t>
            </w:r>
            <w:r w:rsidRPr="00582F1B">
              <w:rPr>
                <w:b/>
                <w:sz w:val="18"/>
              </w:rPr>
              <w:fldChar w:fldCharType="end"/>
            </w:r>
          </w:p>
        </w:tc>
      </w:tr>
    </w:tbl>
    <w:p w:rsidR="004D6ED8" w:rsidRPr="00283052" w:rsidRDefault="004D6ED8" w:rsidP="00077354">
      <w:pPr>
        <w:pStyle w:val="ListParagraph"/>
        <w:ind w:left="0"/>
        <w:jc w:val="both"/>
        <w:rPr>
          <w:rFonts w:eastAsia="Times New Roman" w:cstheme="minorHAnsi"/>
          <w:sz w:val="16"/>
          <w:szCs w:val="24"/>
          <w:lang w:bidi="hi-IN"/>
        </w:rPr>
      </w:pPr>
    </w:p>
    <w:p w:rsidR="004D6ED8" w:rsidRPr="00904BA8" w:rsidRDefault="001224E9" w:rsidP="004D6ED8">
      <w:pPr>
        <w:pStyle w:val="ListParagraph"/>
        <w:spacing w:line="240" w:lineRule="auto"/>
        <w:ind w:left="0"/>
        <w:jc w:val="both"/>
        <w:rPr>
          <w:rFonts w:eastAsia="Times New Roman" w:cstheme="minorHAnsi"/>
          <w:b/>
          <w:szCs w:val="24"/>
          <w:lang w:bidi="hi-IN"/>
        </w:rPr>
      </w:pPr>
      <w:r>
        <w:rPr>
          <w:rFonts w:eastAsia="Times New Roman" w:cstheme="minorHAnsi"/>
          <w:b/>
          <w:szCs w:val="24"/>
          <w:lang w:bidi="hi-IN"/>
        </w:rPr>
        <w:t>4.0</w:t>
      </w:r>
      <w:r>
        <w:rPr>
          <w:rFonts w:eastAsia="Times New Roman" w:cstheme="minorHAnsi"/>
          <w:b/>
          <w:szCs w:val="24"/>
          <w:lang w:bidi="hi-IN"/>
        </w:rPr>
        <w:tab/>
      </w:r>
      <w:r w:rsidR="004D6ED8" w:rsidRPr="00904BA8">
        <w:rPr>
          <w:rFonts w:eastAsia="Times New Roman" w:cstheme="minorHAnsi"/>
          <w:b/>
          <w:szCs w:val="24"/>
          <w:lang w:bidi="hi-IN"/>
        </w:rPr>
        <w:t>Stakeholders interface</w:t>
      </w:r>
    </w:p>
    <w:p w:rsidR="004D6ED8" w:rsidRPr="00B4257F" w:rsidRDefault="004D6ED8" w:rsidP="004D6ED8">
      <w:pPr>
        <w:jc w:val="both"/>
        <w:rPr>
          <w:rFonts w:eastAsia="Times New Roman" w:cstheme="minorHAnsi"/>
          <w:bCs/>
          <w:sz w:val="20"/>
          <w:szCs w:val="24"/>
          <w:lang w:bidi="hi-IN"/>
        </w:rPr>
      </w:pPr>
      <w:r w:rsidRPr="005C441D">
        <w:rPr>
          <w:rFonts w:eastAsia="Times New Roman" w:cstheme="minorHAnsi"/>
          <w:bCs/>
          <w:sz w:val="20"/>
          <w:szCs w:val="24"/>
          <w:lang w:bidi="hi-IN"/>
        </w:rPr>
        <w:t>The expert team</w:t>
      </w:r>
      <w:r w:rsidRPr="00B4257F">
        <w:rPr>
          <w:rFonts w:eastAsia="Times New Roman" w:cstheme="minorHAnsi"/>
          <w:bCs/>
          <w:sz w:val="20"/>
          <w:szCs w:val="24"/>
          <w:lang w:bidi="hi-IN"/>
        </w:rPr>
        <w:t xml:space="preserve"> initially</w:t>
      </w:r>
      <w:r>
        <w:rPr>
          <w:rFonts w:eastAsia="Times New Roman" w:cstheme="minorHAnsi"/>
          <w:bCs/>
          <w:sz w:val="20"/>
          <w:szCs w:val="24"/>
          <w:lang w:bidi="hi-IN"/>
        </w:rPr>
        <w:t xml:space="preserve"> ha</w:t>
      </w:r>
      <w:r w:rsidRPr="00B4257F">
        <w:rPr>
          <w:rFonts w:eastAsia="Times New Roman" w:cstheme="minorHAnsi"/>
          <w:bCs/>
          <w:sz w:val="20"/>
          <w:szCs w:val="24"/>
          <w:lang w:bidi="hi-IN"/>
        </w:rPr>
        <w:t>d discussions with Additional Chief Secretary, and in-charge of Animal husbandry and Fisheries. GOTS,   followed  by  a  Video  Conference  with  the  concerned  DFOs before  commencement  of  the field  stud</w:t>
      </w:r>
      <w:r>
        <w:rPr>
          <w:rFonts w:eastAsia="Times New Roman" w:cstheme="minorHAnsi"/>
          <w:bCs/>
          <w:sz w:val="20"/>
          <w:szCs w:val="24"/>
          <w:lang w:bidi="hi-IN"/>
        </w:rPr>
        <w:t>y</w:t>
      </w:r>
      <w:r w:rsidRPr="00B4257F">
        <w:rPr>
          <w:rFonts w:eastAsia="Times New Roman" w:cstheme="minorHAnsi"/>
          <w:bCs/>
          <w:sz w:val="20"/>
          <w:szCs w:val="24"/>
          <w:lang w:bidi="hi-IN"/>
        </w:rPr>
        <w:t xml:space="preserve">.  The  suggestions  made by  the  Additional Chief Secretary </w:t>
      </w:r>
      <w:r>
        <w:rPr>
          <w:rFonts w:eastAsia="Times New Roman" w:cstheme="minorHAnsi"/>
          <w:bCs/>
          <w:sz w:val="20"/>
          <w:szCs w:val="24"/>
          <w:lang w:bidi="hi-IN"/>
        </w:rPr>
        <w:t xml:space="preserve">was </w:t>
      </w:r>
      <w:r w:rsidRPr="00B4257F">
        <w:rPr>
          <w:rFonts w:eastAsia="Times New Roman" w:cstheme="minorHAnsi"/>
          <w:bCs/>
          <w:sz w:val="20"/>
          <w:szCs w:val="24"/>
          <w:lang w:bidi="hi-IN"/>
        </w:rPr>
        <w:t xml:space="preserve">taken  as  </w:t>
      </w:r>
      <w:r>
        <w:rPr>
          <w:rFonts w:eastAsia="Times New Roman" w:cstheme="minorHAnsi"/>
          <w:bCs/>
          <w:sz w:val="20"/>
          <w:szCs w:val="24"/>
          <w:lang w:bidi="hi-IN"/>
        </w:rPr>
        <w:t xml:space="preserve">part of the </w:t>
      </w:r>
      <w:r w:rsidRPr="00B4257F">
        <w:rPr>
          <w:rFonts w:eastAsia="Times New Roman" w:cstheme="minorHAnsi"/>
          <w:bCs/>
          <w:sz w:val="20"/>
          <w:szCs w:val="24"/>
          <w:lang w:bidi="hi-IN"/>
        </w:rPr>
        <w:t xml:space="preserve">guidelines  on  approach  to  the  study  and  </w:t>
      </w:r>
      <w:r>
        <w:rPr>
          <w:rFonts w:eastAsia="Times New Roman" w:cstheme="minorHAnsi"/>
          <w:bCs/>
          <w:sz w:val="20"/>
          <w:szCs w:val="24"/>
          <w:lang w:bidi="hi-IN"/>
        </w:rPr>
        <w:t xml:space="preserve">the </w:t>
      </w:r>
      <w:r w:rsidRPr="00B4257F">
        <w:rPr>
          <w:rFonts w:eastAsia="Times New Roman" w:cstheme="minorHAnsi"/>
          <w:bCs/>
          <w:sz w:val="20"/>
          <w:szCs w:val="24"/>
          <w:lang w:bidi="hi-IN"/>
        </w:rPr>
        <w:t>focus  areas</w:t>
      </w:r>
      <w:r>
        <w:rPr>
          <w:rFonts w:eastAsia="Times New Roman" w:cstheme="minorHAnsi"/>
          <w:bCs/>
          <w:sz w:val="20"/>
          <w:szCs w:val="24"/>
          <w:lang w:bidi="hi-IN"/>
        </w:rPr>
        <w:t>.</w:t>
      </w:r>
    </w:p>
    <w:p w:rsidR="004D6ED8" w:rsidRDefault="004D6ED8" w:rsidP="004D6ED8">
      <w:pPr>
        <w:jc w:val="both"/>
        <w:rPr>
          <w:rFonts w:eastAsia="Times New Roman" w:cstheme="minorHAnsi"/>
          <w:sz w:val="20"/>
          <w:szCs w:val="24"/>
          <w:lang w:bidi="hi-IN"/>
        </w:rPr>
      </w:pPr>
      <w:r w:rsidRPr="005C441D">
        <w:rPr>
          <w:rFonts w:eastAsia="Times New Roman" w:cstheme="minorHAnsi"/>
          <w:bCs/>
          <w:sz w:val="20"/>
          <w:szCs w:val="24"/>
          <w:lang w:bidi="hi-IN"/>
        </w:rPr>
        <w:t>The team</w:t>
      </w:r>
      <w:r w:rsidRPr="00B4257F">
        <w:rPr>
          <w:rFonts w:eastAsia="Times New Roman" w:cstheme="minorHAnsi"/>
          <w:bCs/>
          <w:sz w:val="20"/>
          <w:szCs w:val="24"/>
          <w:lang w:bidi="hi-IN"/>
        </w:rPr>
        <w:t xml:space="preserve">  held several levels of  interactions </w:t>
      </w:r>
      <w:r w:rsidRPr="00464485">
        <w:rPr>
          <w:rFonts w:eastAsia="Times New Roman" w:cstheme="minorHAnsi"/>
          <w:bCs/>
          <w:sz w:val="20"/>
          <w:szCs w:val="24"/>
          <w:lang w:bidi="hi-IN"/>
        </w:rPr>
        <w:t>with the Commissioner of Fisheries,</w:t>
      </w:r>
      <w:r>
        <w:rPr>
          <w:rFonts w:eastAsia="Times New Roman" w:cstheme="minorHAnsi"/>
          <w:bCs/>
          <w:sz w:val="20"/>
          <w:szCs w:val="24"/>
          <w:lang w:bidi="hi-IN"/>
        </w:rPr>
        <w:t xml:space="preserve"> Advisor to Department  and </w:t>
      </w:r>
      <w:r w:rsidRPr="00B4257F">
        <w:rPr>
          <w:rFonts w:eastAsia="Times New Roman" w:cstheme="minorHAnsi"/>
          <w:bCs/>
          <w:sz w:val="20"/>
          <w:szCs w:val="24"/>
          <w:lang w:bidi="hi-IN"/>
        </w:rPr>
        <w:t xml:space="preserve">various  DOF  officers  both  </w:t>
      </w:r>
      <w:r w:rsidRPr="00C322E8">
        <w:rPr>
          <w:rFonts w:eastAsia="Times New Roman" w:cstheme="minorHAnsi"/>
          <w:bCs/>
          <w:sz w:val="20"/>
          <w:szCs w:val="24"/>
          <w:lang w:bidi="hi-IN"/>
        </w:rPr>
        <w:t>at  State Head Quarters</w:t>
      </w:r>
      <w:r>
        <w:rPr>
          <w:rFonts w:eastAsia="Times New Roman" w:cstheme="minorHAnsi"/>
          <w:bCs/>
          <w:sz w:val="20"/>
          <w:szCs w:val="24"/>
          <w:lang w:bidi="hi-IN"/>
        </w:rPr>
        <w:t>,</w:t>
      </w:r>
      <w:r w:rsidRPr="00B4257F">
        <w:rPr>
          <w:rFonts w:eastAsia="Times New Roman" w:cstheme="minorHAnsi"/>
          <w:bCs/>
          <w:sz w:val="20"/>
          <w:szCs w:val="24"/>
          <w:lang w:bidi="hi-IN"/>
        </w:rPr>
        <w:t xml:space="preserve"> Hyderabad  and  at districts </w:t>
      </w:r>
      <w:r w:rsidRPr="00B4257F">
        <w:rPr>
          <w:rFonts w:eastAsia="Times New Roman" w:cstheme="minorHAnsi"/>
          <w:sz w:val="20"/>
          <w:szCs w:val="24"/>
          <w:lang w:bidi="hi-IN"/>
        </w:rPr>
        <w:t>with DFOs and FDOs t</w:t>
      </w:r>
      <w:r w:rsidRPr="00B4257F">
        <w:rPr>
          <w:rFonts w:eastAsia="Times New Roman" w:cstheme="minorHAnsi"/>
          <w:bCs/>
          <w:sz w:val="20"/>
          <w:szCs w:val="24"/>
          <w:lang w:bidi="hi-IN"/>
        </w:rPr>
        <w:t>o elicit all relevant  information on  programmes,  policies relating  to  seed, marketing, aquaculture, pen and cage culture, and other aspects.</w:t>
      </w:r>
      <w:r>
        <w:rPr>
          <w:rFonts w:eastAsia="Times New Roman" w:cstheme="minorHAnsi"/>
          <w:bCs/>
          <w:sz w:val="20"/>
          <w:szCs w:val="24"/>
          <w:lang w:bidi="hi-IN"/>
        </w:rPr>
        <w:t xml:space="preserve"> </w:t>
      </w:r>
      <w:r w:rsidRPr="00505819">
        <w:rPr>
          <w:rFonts w:eastAsia="Times New Roman" w:cstheme="minorHAnsi"/>
          <w:sz w:val="20"/>
          <w:szCs w:val="24"/>
          <w:lang w:bidi="hi-IN"/>
        </w:rPr>
        <w:t>Interaction with the</w:t>
      </w:r>
      <w:r>
        <w:rPr>
          <w:rFonts w:eastAsia="Times New Roman" w:cstheme="minorHAnsi"/>
          <w:sz w:val="20"/>
          <w:szCs w:val="24"/>
          <w:lang w:bidi="hi-IN"/>
        </w:rPr>
        <w:t xml:space="preserve"> </w:t>
      </w:r>
      <w:r w:rsidRPr="00505819">
        <w:rPr>
          <w:rFonts w:eastAsia="Times New Roman" w:cstheme="minorHAnsi"/>
          <w:sz w:val="20"/>
          <w:szCs w:val="24"/>
          <w:lang w:bidi="hi-IN"/>
        </w:rPr>
        <w:t>General Manager</w:t>
      </w:r>
      <w:r>
        <w:rPr>
          <w:rFonts w:eastAsia="Times New Roman" w:cstheme="minorHAnsi"/>
          <w:sz w:val="20"/>
          <w:szCs w:val="24"/>
          <w:lang w:bidi="hi-IN"/>
        </w:rPr>
        <w:t xml:space="preserve"> of</w:t>
      </w:r>
      <w:r w:rsidRPr="00505819">
        <w:rPr>
          <w:rFonts w:eastAsia="Times New Roman" w:cstheme="minorHAnsi"/>
          <w:sz w:val="20"/>
          <w:szCs w:val="24"/>
          <w:lang w:bidi="hi-IN"/>
        </w:rPr>
        <w:t xml:space="preserve"> Fisheries Federation </w:t>
      </w:r>
      <w:r>
        <w:rPr>
          <w:rFonts w:eastAsia="Times New Roman" w:cstheme="minorHAnsi"/>
          <w:sz w:val="20"/>
          <w:szCs w:val="24"/>
          <w:lang w:bidi="hi-IN"/>
        </w:rPr>
        <w:t xml:space="preserve">was </w:t>
      </w:r>
      <w:r w:rsidRPr="00505819">
        <w:rPr>
          <w:rFonts w:eastAsia="Times New Roman" w:cstheme="minorHAnsi"/>
          <w:sz w:val="20"/>
          <w:szCs w:val="24"/>
          <w:lang w:bidi="hi-IN"/>
        </w:rPr>
        <w:t>held periodically</w:t>
      </w:r>
      <w:r>
        <w:rPr>
          <w:rFonts w:eastAsia="Times New Roman" w:cstheme="minorHAnsi"/>
          <w:sz w:val="20"/>
          <w:szCs w:val="24"/>
          <w:lang w:bidi="hi-IN"/>
        </w:rPr>
        <w:t xml:space="preserve"> during the course of field study.</w:t>
      </w:r>
    </w:p>
    <w:p w:rsidR="004D6ED8" w:rsidRDefault="004D6ED8" w:rsidP="004D6ED8">
      <w:pPr>
        <w:jc w:val="both"/>
        <w:rPr>
          <w:rFonts w:eastAsia="Times New Roman" w:cstheme="minorHAnsi"/>
          <w:sz w:val="20"/>
          <w:szCs w:val="24"/>
          <w:lang w:bidi="hi-IN"/>
        </w:rPr>
      </w:pPr>
      <w:r>
        <w:rPr>
          <w:rFonts w:eastAsia="Times New Roman" w:cstheme="minorHAnsi"/>
          <w:sz w:val="20"/>
          <w:szCs w:val="24"/>
          <w:lang w:bidi="hi-IN"/>
        </w:rPr>
        <w:lastRenderedPageBreak/>
        <w:t xml:space="preserve">There were detailed </w:t>
      </w:r>
      <w:r w:rsidRPr="00505819">
        <w:rPr>
          <w:rFonts w:eastAsia="Times New Roman" w:cstheme="minorHAnsi"/>
          <w:sz w:val="20"/>
          <w:szCs w:val="24"/>
          <w:lang w:bidi="hi-IN"/>
        </w:rPr>
        <w:t xml:space="preserve">discussions </w:t>
      </w:r>
      <w:r>
        <w:rPr>
          <w:rFonts w:eastAsia="Times New Roman" w:cstheme="minorHAnsi"/>
          <w:sz w:val="20"/>
          <w:szCs w:val="24"/>
          <w:lang w:bidi="hi-IN"/>
        </w:rPr>
        <w:t>and consultations</w:t>
      </w:r>
      <w:r w:rsidRPr="00505819">
        <w:rPr>
          <w:rFonts w:eastAsia="Times New Roman" w:cstheme="minorHAnsi"/>
          <w:sz w:val="20"/>
          <w:szCs w:val="24"/>
          <w:lang w:bidi="hi-IN"/>
        </w:rPr>
        <w:t xml:space="preserve"> more particularly</w:t>
      </w:r>
      <w:r>
        <w:rPr>
          <w:rFonts w:eastAsia="Times New Roman" w:cstheme="minorHAnsi"/>
          <w:sz w:val="20"/>
          <w:szCs w:val="24"/>
          <w:lang w:bidi="hi-IN"/>
        </w:rPr>
        <w:t xml:space="preserve"> </w:t>
      </w:r>
      <w:r w:rsidRPr="00505819">
        <w:rPr>
          <w:rFonts w:eastAsia="Times New Roman" w:cstheme="minorHAnsi"/>
          <w:sz w:val="20"/>
          <w:szCs w:val="24"/>
          <w:lang w:bidi="hi-IN"/>
        </w:rPr>
        <w:t>with the office bearers</w:t>
      </w:r>
      <w:r>
        <w:rPr>
          <w:rFonts w:eastAsia="Times New Roman" w:cstheme="minorHAnsi"/>
          <w:sz w:val="20"/>
          <w:szCs w:val="24"/>
          <w:lang w:bidi="hi-IN"/>
        </w:rPr>
        <w:t xml:space="preserve"> of</w:t>
      </w:r>
      <w:r w:rsidRPr="00505819">
        <w:rPr>
          <w:rFonts w:eastAsia="Times New Roman" w:cstheme="minorHAnsi"/>
          <w:sz w:val="20"/>
          <w:szCs w:val="24"/>
          <w:lang w:bidi="hi-IN"/>
        </w:rPr>
        <w:t xml:space="preserve"> F</w:t>
      </w:r>
      <w:r>
        <w:rPr>
          <w:rFonts w:eastAsia="Times New Roman" w:cstheme="minorHAnsi"/>
          <w:sz w:val="20"/>
          <w:szCs w:val="24"/>
          <w:lang w:bidi="hi-IN"/>
        </w:rPr>
        <w:t xml:space="preserve">ishermen </w:t>
      </w:r>
      <w:r w:rsidRPr="00505819">
        <w:rPr>
          <w:rFonts w:eastAsia="Times New Roman" w:cstheme="minorHAnsi"/>
          <w:sz w:val="20"/>
          <w:szCs w:val="24"/>
          <w:lang w:bidi="hi-IN"/>
        </w:rPr>
        <w:t>C</w:t>
      </w:r>
      <w:r>
        <w:rPr>
          <w:rFonts w:eastAsia="Times New Roman" w:cstheme="minorHAnsi"/>
          <w:sz w:val="20"/>
          <w:szCs w:val="24"/>
          <w:lang w:bidi="hi-IN"/>
        </w:rPr>
        <w:t xml:space="preserve">ooperative </w:t>
      </w:r>
      <w:r w:rsidRPr="00505819">
        <w:rPr>
          <w:rFonts w:eastAsia="Times New Roman" w:cstheme="minorHAnsi"/>
          <w:sz w:val="20"/>
          <w:szCs w:val="24"/>
          <w:lang w:bidi="hi-IN"/>
        </w:rPr>
        <w:t>S</w:t>
      </w:r>
      <w:r>
        <w:rPr>
          <w:rFonts w:eastAsia="Times New Roman" w:cstheme="minorHAnsi"/>
          <w:sz w:val="20"/>
          <w:szCs w:val="24"/>
          <w:lang w:bidi="hi-IN"/>
        </w:rPr>
        <w:t xml:space="preserve">ocieties. Efforts were made to </w:t>
      </w:r>
      <w:r w:rsidRPr="00505819">
        <w:rPr>
          <w:rFonts w:eastAsia="Times New Roman" w:cstheme="minorHAnsi"/>
          <w:sz w:val="20"/>
          <w:szCs w:val="24"/>
          <w:lang w:bidi="hi-IN"/>
        </w:rPr>
        <w:t xml:space="preserve">look into the records and reports maintained  by  </w:t>
      </w:r>
      <w:r>
        <w:rPr>
          <w:rFonts w:eastAsia="Times New Roman" w:cstheme="minorHAnsi"/>
          <w:sz w:val="20"/>
          <w:szCs w:val="24"/>
          <w:lang w:bidi="hi-IN"/>
        </w:rPr>
        <w:t>FCS</w:t>
      </w:r>
      <w:r w:rsidRPr="00505819">
        <w:rPr>
          <w:rFonts w:eastAsia="Times New Roman" w:cstheme="minorHAnsi"/>
          <w:sz w:val="20"/>
          <w:szCs w:val="24"/>
          <w:lang w:bidi="hi-IN"/>
        </w:rPr>
        <w:t xml:space="preserve">  to  assess  whether  or  not  they  are  following  the  Society  Rules  and  procedures.  Meeting with </w:t>
      </w:r>
      <w:r>
        <w:rPr>
          <w:rFonts w:eastAsia="Times New Roman" w:cstheme="minorHAnsi"/>
          <w:sz w:val="20"/>
          <w:szCs w:val="24"/>
          <w:lang w:bidi="hi-IN"/>
        </w:rPr>
        <w:t>Hatchery/seed  farm  owners,</w:t>
      </w:r>
      <w:r w:rsidRPr="00505819">
        <w:rPr>
          <w:rFonts w:eastAsia="Times New Roman" w:cstheme="minorHAnsi"/>
          <w:sz w:val="20"/>
          <w:szCs w:val="24"/>
          <w:lang w:bidi="hi-IN"/>
        </w:rPr>
        <w:t xml:space="preserve"> Ice  Factory  owners,  Aggregators,  </w:t>
      </w:r>
      <w:proofErr w:type="spellStart"/>
      <w:r w:rsidRPr="00505819">
        <w:rPr>
          <w:rFonts w:eastAsia="Times New Roman" w:cstheme="minorHAnsi"/>
          <w:sz w:val="20"/>
          <w:szCs w:val="24"/>
          <w:lang w:bidi="hi-IN"/>
        </w:rPr>
        <w:t>Panchayat</w:t>
      </w:r>
      <w:proofErr w:type="spellEnd"/>
      <w:r w:rsidRPr="00505819">
        <w:rPr>
          <w:rFonts w:eastAsia="Times New Roman" w:cstheme="minorHAnsi"/>
          <w:sz w:val="20"/>
          <w:szCs w:val="24"/>
          <w:lang w:bidi="hi-IN"/>
        </w:rPr>
        <w:t xml:space="preserve">  </w:t>
      </w:r>
      <w:proofErr w:type="spellStart"/>
      <w:r w:rsidRPr="00505819">
        <w:rPr>
          <w:rFonts w:eastAsia="Times New Roman" w:cstheme="minorHAnsi"/>
          <w:sz w:val="20"/>
          <w:szCs w:val="24"/>
          <w:lang w:bidi="hi-IN"/>
        </w:rPr>
        <w:t>Samit</w:t>
      </w:r>
      <w:r>
        <w:rPr>
          <w:rFonts w:eastAsia="Times New Roman" w:cstheme="minorHAnsi"/>
          <w:sz w:val="20"/>
          <w:szCs w:val="24"/>
          <w:lang w:bidi="hi-IN"/>
        </w:rPr>
        <w:t>hi</w:t>
      </w:r>
      <w:proofErr w:type="spellEnd"/>
      <w:r w:rsidRPr="00505819">
        <w:rPr>
          <w:rFonts w:eastAsia="Times New Roman" w:cstheme="minorHAnsi"/>
          <w:sz w:val="20"/>
          <w:szCs w:val="24"/>
          <w:lang w:bidi="hi-IN"/>
        </w:rPr>
        <w:t xml:space="preserve"> members and other stake holders  were  held in all  the  districts.</w:t>
      </w:r>
      <w:r>
        <w:rPr>
          <w:rFonts w:eastAsia="Times New Roman" w:cstheme="minorHAnsi"/>
          <w:sz w:val="20"/>
          <w:szCs w:val="24"/>
          <w:lang w:bidi="hi-IN"/>
        </w:rPr>
        <w:t xml:space="preserve"> The multiple stakeholders’</w:t>
      </w:r>
      <w:r w:rsidRPr="00F72AA8">
        <w:rPr>
          <w:rFonts w:eastAsia="Times New Roman" w:cstheme="minorHAnsi"/>
          <w:sz w:val="20"/>
          <w:szCs w:val="24"/>
          <w:lang w:bidi="hi-IN"/>
        </w:rPr>
        <w:t xml:space="preserve"> consultation</w:t>
      </w:r>
      <w:r>
        <w:rPr>
          <w:rFonts w:eastAsia="Times New Roman" w:cstheme="minorHAnsi"/>
          <w:sz w:val="20"/>
          <w:szCs w:val="24"/>
          <w:lang w:bidi="hi-IN"/>
        </w:rPr>
        <w:t xml:space="preserve"> spread across different levels from state HQ to districts and grass root level can be summarized as follows:</w:t>
      </w:r>
    </w:p>
    <w:tbl>
      <w:tblPr>
        <w:tblStyle w:val="TableGrid"/>
        <w:tblW w:w="0" w:type="auto"/>
        <w:tblInd w:w="108"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2233"/>
        <w:gridCol w:w="6838"/>
      </w:tblGrid>
      <w:tr w:rsidR="004D6ED8" w:rsidRPr="00014CA2" w:rsidTr="005B7DD2">
        <w:trPr>
          <w:trHeight w:val="261"/>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State level</w:t>
            </w:r>
          </w:p>
        </w:tc>
        <w:tc>
          <w:tcPr>
            <w:tcW w:w="6838" w:type="dxa"/>
            <w:shd w:val="clear" w:color="auto" w:fill="F2F2F2" w:themeFill="background1" w:themeFillShade="F2"/>
          </w:tcPr>
          <w:p w:rsidR="004D6ED8" w:rsidRPr="00014CA2" w:rsidRDefault="004D6ED8" w:rsidP="005B7DD2">
            <w:pPr>
              <w:pStyle w:val="ListParagraph"/>
              <w:spacing w:line="312" w:lineRule="auto"/>
              <w:ind w:left="0"/>
              <w:jc w:val="both"/>
              <w:rPr>
                <w:rFonts w:eastAsia="Times New Roman" w:cstheme="minorHAnsi"/>
                <w:sz w:val="18"/>
                <w:szCs w:val="24"/>
                <w:lang w:bidi="hi-IN"/>
              </w:rPr>
            </w:pPr>
            <w:r>
              <w:rPr>
                <w:rFonts w:eastAsia="Times New Roman" w:cstheme="minorHAnsi"/>
                <w:sz w:val="18"/>
                <w:szCs w:val="24"/>
                <w:lang w:bidi="hi-IN"/>
              </w:rPr>
              <w:t>Additional Chief Secretary and Secretary for Animal Husbandry and Fisheries</w:t>
            </w:r>
          </w:p>
        </w:tc>
      </w:tr>
      <w:tr w:rsidR="004D6ED8" w:rsidRPr="00014CA2" w:rsidTr="005B7DD2">
        <w:trPr>
          <w:trHeight w:val="430"/>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Head office</w:t>
            </w:r>
          </w:p>
        </w:tc>
        <w:tc>
          <w:tcPr>
            <w:tcW w:w="6838" w:type="dxa"/>
            <w:shd w:val="clear" w:color="auto" w:fill="F2F2F2" w:themeFill="background1" w:themeFillShade="F2"/>
          </w:tcPr>
          <w:p w:rsidR="004D6ED8" w:rsidRPr="00014CA2" w:rsidRDefault="004D6ED8" w:rsidP="005B7DD2">
            <w:pPr>
              <w:pStyle w:val="ListParagraph"/>
              <w:ind w:left="0"/>
              <w:jc w:val="both"/>
              <w:rPr>
                <w:rFonts w:eastAsia="Times New Roman" w:cstheme="minorHAnsi"/>
                <w:sz w:val="18"/>
                <w:szCs w:val="24"/>
                <w:lang w:bidi="hi-IN"/>
              </w:rPr>
            </w:pPr>
            <w:r w:rsidRPr="00464485">
              <w:rPr>
                <w:rFonts w:eastAsia="Times New Roman" w:cstheme="minorHAnsi"/>
                <w:sz w:val="18"/>
                <w:szCs w:val="24"/>
                <w:lang w:bidi="hi-IN"/>
              </w:rPr>
              <w:t xml:space="preserve">Commissioner of </w:t>
            </w:r>
            <w:r w:rsidRPr="00C911F6">
              <w:rPr>
                <w:rFonts w:eastAsia="Times New Roman" w:cstheme="minorHAnsi"/>
                <w:sz w:val="18"/>
                <w:szCs w:val="24"/>
                <w:lang w:bidi="hi-IN"/>
              </w:rPr>
              <w:t>Fisheries, Advisor, Deputy Directors, Monitoring unit (PM unit), Federation (MD &amp; GM)</w:t>
            </w:r>
          </w:p>
        </w:tc>
      </w:tr>
      <w:tr w:rsidR="004D6ED8" w:rsidRPr="00014CA2" w:rsidTr="005B7DD2">
        <w:trPr>
          <w:trHeight w:val="276"/>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Department level</w:t>
            </w:r>
          </w:p>
        </w:tc>
        <w:tc>
          <w:tcPr>
            <w:tcW w:w="6838" w:type="dxa"/>
            <w:shd w:val="clear" w:color="auto" w:fill="F2F2F2" w:themeFill="background1" w:themeFillShade="F2"/>
          </w:tcPr>
          <w:p w:rsidR="004D6ED8" w:rsidRPr="00014CA2" w:rsidRDefault="004D6ED8" w:rsidP="005B7DD2">
            <w:pPr>
              <w:pStyle w:val="ListParagraph"/>
              <w:spacing w:line="312" w:lineRule="auto"/>
              <w:ind w:left="0"/>
              <w:jc w:val="both"/>
              <w:rPr>
                <w:rFonts w:eastAsia="Times New Roman" w:cstheme="minorHAnsi"/>
                <w:sz w:val="18"/>
                <w:szCs w:val="24"/>
                <w:lang w:bidi="hi-IN"/>
              </w:rPr>
            </w:pPr>
            <w:r>
              <w:rPr>
                <w:rFonts w:eastAsia="Times New Roman" w:cstheme="minorHAnsi"/>
                <w:sz w:val="18"/>
                <w:szCs w:val="24"/>
                <w:lang w:bidi="hi-IN"/>
              </w:rPr>
              <w:t xml:space="preserve">District Collector, DFO, </w:t>
            </w:r>
            <w:proofErr w:type="spellStart"/>
            <w:r>
              <w:rPr>
                <w:rFonts w:eastAsia="Times New Roman" w:cstheme="minorHAnsi"/>
                <w:sz w:val="18"/>
                <w:szCs w:val="24"/>
                <w:lang w:bidi="hi-IN"/>
              </w:rPr>
              <w:t>Mandal</w:t>
            </w:r>
            <w:proofErr w:type="spellEnd"/>
            <w:r>
              <w:rPr>
                <w:rFonts w:eastAsia="Times New Roman" w:cstheme="minorHAnsi"/>
                <w:sz w:val="18"/>
                <w:szCs w:val="24"/>
                <w:lang w:bidi="hi-IN"/>
              </w:rPr>
              <w:t xml:space="preserve"> Officers and Field staff</w:t>
            </w:r>
          </w:p>
        </w:tc>
      </w:tr>
      <w:tr w:rsidR="004D6ED8" w:rsidRPr="00014CA2" w:rsidTr="005B7DD2">
        <w:trPr>
          <w:trHeight w:val="261"/>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GP level</w:t>
            </w:r>
          </w:p>
        </w:tc>
        <w:tc>
          <w:tcPr>
            <w:tcW w:w="6838" w:type="dxa"/>
            <w:shd w:val="clear" w:color="auto" w:fill="F2F2F2" w:themeFill="background1" w:themeFillShade="F2"/>
          </w:tcPr>
          <w:p w:rsidR="004D6ED8" w:rsidRPr="00014CA2" w:rsidRDefault="004D6ED8" w:rsidP="005B7DD2">
            <w:pPr>
              <w:pStyle w:val="ListParagraph"/>
              <w:spacing w:line="312" w:lineRule="auto"/>
              <w:ind w:left="0"/>
              <w:jc w:val="both"/>
              <w:rPr>
                <w:rFonts w:eastAsia="Times New Roman" w:cstheme="minorHAnsi"/>
                <w:sz w:val="18"/>
                <w:szCs w:val="24"/>
                <w:lang w:bidi="hi-IN"/>
              </w:rPr>
            </w:pPr>
            <w:proofErr w:type="spellStart"/>
            <w:r>
              <w:rPr>
                <w:rFonts w:eastAsia="Times New Roman" w:cstheme="minorHAnsi"/>
                <w:sz w:val="18"/>
                <w:szCs w:val="24"/>
                <w:lang w:bidi="hi-IN"/>
              </w:rPr>
              <w:t>Panchayat</w:t>
            </w:r>
            <w:proofErr w:type="spellEnd"/>
            <w:r>
              <w:rPr>
                <w:rFonts w:eastAsia="Times New Roman" w:cstheme="minorHAnsi"/>
                <w:sz w:val="18"/>
                <w:szCs w:val="24"/>
                <w:lang w:bidi="hi-IN"/>
              </w:rPr>
              <w:t xml:space="preserve"> Officers, Elected </w:t>
            </w:r>
            <w:proofErr w:type="spellStart"/>
            <w:r>
              <w:rPr>
                <w:rFonts w:eastAsia="Times New Roman" w:cstheme="minorHAnsi"/>
                <w:sz w:val="18"/>
                <w:szCs w:val="24"/>
                <w:lang w:bidi="hi-IN"/>
              </w:rPr>
              <w:t>Sarpanch</w:t>
            </w:r>
            <w:proofErr w:type="spellEnd"/>
            <w:r>
              <w:rPr>
                <w:rFonts w:eastAsia="Times New Roman" w:cstheme="minorHAnsi"/>
                <w:sz w:val="18"/>
                <w:szCs w:val="24"/>
                <w:lang w:bidi="hi-IN"/>
              </w:rPr>
              <w:t xml:space="preserve"> Leaders</w:t>
            </w:r>
          </w:p>
        </w:tc>
      </w:tr>
      <w:tr w:rsidR="004D6ED8" w:rsidRPr="00014CA2" w:rsidTr="005B7DD2">
        <w:trPr>
          <w:trHeight w:val="829"/>
        </w:trPr>
        <w:tc>
          <w:tcPr>
            <w:tcW w:w="2233" w:type="dxa"/>
            <w:tcBorders>
              <w:bottom w:val="dotted" w:sz="4" w:space="0" w:color="auto"/>
            </w:tcBorders>
            <w:shd w:val="clear" w:color="auto" w:fill="D9D9D9" w:themeFill="background1" w:themeFillShade="D9"/>
            <w:vAlign w:val="center"/>
          </w:tcPr>
          <w:p w:rsidR="004D6ED8" w:rsidRPr="0066158A" w:rsidRDefault="004D6ED8" w:rsidP="004D6ED8">
            <w:pPr>
              <w:pStyle w:val="ListParagraph"/>
              <w:numPr>
                <w:ilvl w:val="0"/>
                <w:numId w:val="14"/>
              </w:numPr>
              <w:spacing w:line="312" w:lineRule="auto"/>
              <w:ind w:left="318"/>
              <w:rPr>
                <w:rFonts w:eastAsia="Times New Roman" w:cstheme="minorHAnsi"/>
                <w:b/>
                <w:sz w:val="18"/>
                <w:szCs w:val="24"/>
                <w:lang w:bidi="hi-IN"/>
              </w:rPr>
            </w:pPr>
            <w:proofErr w:type="spellStart"/>
            <w:r w:rsidRPr="0066158A">
              <w:rPr>
                <w:rFonts w:eastAsia="Times New Roman" w:cstheme="minorHAnsi"/>
                <w:b/>
                <w:sz w:val="18"/>
                <w:szCs w:val="24"/>
                <w:lang w:bidi="hi-IN"/>
              </w:rPr>
              <w:t>Grassroot</w:t>
            </w:r>
            <w:proofErr w:type="spellEnd"/>
            <w:r w:rsidRPr="0066158A">
              <w:rPr>
                <w:rFonts w:eastAsia="Times New Roman" w:cstheme="minorHAnsi"/>
                <w:b/>
                <w:sz w:val="18"/>
                <w:szCs w:val="24"/>
                <w:lang w:bidi="hi-IN"/>
              </w:rPr>
              <w:t xml:space="preserve"> level</w:t>
            </w:r>
          </w:p>
        </w:tc>
        <w:tc>
          <w:tcPr>
            <w:tcW w:w="6838" w:type="dxa"/>
            <w:tcBorders>
              <w:bottom w:val="dotted" w:sz="4" w:space="0" w:color="auto"/>
            </w:tcBorders>
            <w:shd w:val="clear" w:color="auto" w:fill="F2F2F2" w:themeFill="background1" w:themeFillShade="F2"/>
          </w:tcPr>
          <w:p w:rsidR="004D6ED8" w:rsidRPr="00014CA2" w:rsidRDefault="004D6ED8" w:rsidP="005B7DD2">
            <w:pPr>
              <w:pStyle w:val="ListParagraph"/>
              <w:ind w:left="0"/>
              <w:jc w:val="both"/>
              <w:rPr>
                <w:rFonts w:eastAsia="Times New Roman" w:cstheme="minorHAnsi"/>
                <w:sz w:val="18"/>
                <w:szCs w:val="24"/>
                <w:lang w:bidi="hi-IN"/>
              </w:rPr>
            </w:pPr>
            <w:r>
              <w:rPr>
                <w:rFonts w:eastAsia="Times New Roman" w:cstheme="minorHAnsi"/>
                <w:sz w:val="18"/>
                <w:szCs w:val="24"/>
                <w:lang w:bidi="hi-IN"/>
              </w:rPr>
              <w:t xml:space="preserve">Fishers, FCS executives (President &amp; Secretary), Women Fishers Co-operative </w:t>
            </w:r>
            <w:proofErr w:type="spellStart"/>
            <w:r>
              <w:rPr>
                <w:rFonts w:eastAsia="Times New Roman" w:cstheme="minorHAnsi"/>
                <w:sz w:val="18"/>
                <w:szCs w:val="24"/>
                <w:lang w:bidi="hi-IN"/>
              </w:rPr>
              <w:t>Societies,MM</w:t>
            </w:r>
            <w:proofErr w:type="spellEnd"/>
            <w:r>
              <w:rPr>
                <w:rFonts w:eastAsia="Times New Roman" w:cstheme="minorHAnsi"/>
                <w:sz w:val="18"/>
                <w:szCs w:val="24"/>
                <w:lang w:bidi="hi-IN"/>
              </w:rPr>
              <w:t xml:space="preserve"> groups, Marketing and Cooperative Societies, District Fisherman Cooperative Societies (DFCS), Input Dealers (seed, net and ice).</w:t>
            </w:r>
          </w:p>
        </w:tc>
      </w:tr>
      <w:tr w:rsidR="004D6ED8" w:rsidRPr="00014CA2" w:rsidTr="005B7DD2">
        <w:trPr>
          <w:trHeight w:val="276"/>
        </w:trPr>
        <w:tc>
          <w:tcPr>
            <w:tcW w:w="2233" w:type="dxa"/>
            <w:tcBorders>
              <w:right w:val="nil"/>
            </w:tcBorders>
            <w:shd w:val="clear" w:color="auto" w:fill="D9D9D9" w:themeFill="background1" w:themeFillShade="D9"/>
            <w:vAlign w:val="center"/>
          </w:tcPr>
          <w:p w:rsidR="004D6ED8" w:rsidRPr="0066158A" w:rsidRDefault="004D6ED8" w:rsidP="004D6ED8">
            <w:pPr>
              <w:pStyle w:val="ListParagraph"/>
              <w:numPr>
                <w:ilvl w:val="0"/>
                <w:numId w:val="14"/>
              </w:numPr>
              <w:spacing w:line="312" w:lineRule="auto"/>
              <w:ind w:left="318"/>
              <w:rPr>
                <w:rFonts w:eastAsia="Times New Roman" w:cstheme="minorHAnsi"/>
                <w:b/>
                <w:sz w:val="18"/>
                <w:szCs w:val="24"/>
                <w:lang w:bidi="hi-IN"/>
              </w:rPr>
            </w:pPr>
            <w:r w:rsidRPr="0066158A">
              <w:rPr>
                <w:rFonts w:eastAsia="Times New Roman" w:cstheme="minorHAnsi"/>
                <w:b/>
                <w:sz w:val="18"/>
                <w:szCs w:val="24"/>
                <w:lang w:bidi="hi-IN"/>
              </w:rPr>
              <w:t>Market functionaries</w:t>
            </w:r>
          </w:p>
        </w:tc>
        <w:tc>
          <w:tcPr>
            <w:tcW w:w="6838" w:type="dxa"/>
            <w:tcBorders>
              <w:left w:val="nil"/>
            </w:tcBorders>
            <w:shd w:val="clear" w:color="auto" w:fill="F2F2F2" w:themeFill="background1" w:themeFillShade="F2"/>
            <w:vAlign w:val="center"/>
          </w:tcPr>
          <w:p w:rsidR="004D6ED8" w:rsidRPr="0066158A" w:rsidRDefault="004D6ED8" w:rsidP="005B7DD2">
            <w:pPr>
              <w:spacing w:line="312" w:lineRule="auto"/>
              <w:ind w:left="66"/>
              <w:rPr>
                <w:rFonts w:eastAsia="Times New Roman" w:cstheme="minorHAnsi"/>
                <w:b/>
                <w:sz w:val="18"/>
                <w:szCs w:val="24"/>
                <w:lang w:bidi="hi-IN"/>
              </w:rPr>
            </w:pPr>
          </w:p>
        </w:tc>
      </w:tr>
      <w:tr w:rsidR="004D6ED8" w:rsidRPr="00014CA2" w:rsidTr="005B7DD2">
        <w:trPr>
          <w:trHeight w:val="414"/>
        </w:trPr>
        <w:tc>
          <w:tcPr>
            <w:tcW w:w="2233" w:type="dxa"/>
            <w:shd w:val="clear" w:color="auto" w:fill="D9D9D9" w:themeFill="background1" w:themeFillShade="D9"/>
            <w:vAlign w:val="center"/>
          </w:tcPr>
          <w:p w:rsidR="004D6ED8" w:rsidRPr="008C07CF" w:rsidRDefault="004D6ED8" w:rsidP="005B7DD2">
            <w:pPr>
              <w:spacing w:line="312" w:lineRule="auto"/>
              <w:ind w:left="318"/>
              <w:jc w:val="right"/>
              <w:rPr>
                <w:rFonts w:eastAsia="Times New Roman" w:cstheme="minorHAnsi"/>
                <w:sz w:val="18"/>
                <w:szCs w:val="24"/>
                <w:lang w:bidi="hi-IN"/>
              </w:rPr>
            </w:pPr>
            <w:r w:rsidRPr="008C07CF">
              <w:rPr>
                <w:rFonts w:eastAsia="Times New Roman" w:cstheme="minorHAnsi"/>
                <w:sz w:val="18"/>
                <w:szCs w:val="24"/>
                <w:lang w:bidi="hi-IN"/>
              </w:rPr>
              <w:t>Aggregators</w:t>
            </w:r>
          </w:p>
        </w:tc>
        <w:tc>
          <w:tcPr>
            <w:tcW w:w="6838" w:type="dxa"/>
            <w:shd w:val="clear" w:color="auto" w:fill="F2F2F2" w:themeFill="background1" w:themeFillShade="F2"/>
          </w:tcPr>
          <w:p w:rsidR="004D6ED8" w:rsidRDefault="004D6ED8" w:rsidP="005B7DD2">
            <w:pPr>
              <w:pStyle w:val="ListParagraph"/>
              <w:ind w:left="0"/>
              <w:jc w:val="both"/>
              <w:rPr>
                <w:rFonts w:eastAsia="Times New Roman" w:cstheme="minorHAnsi"/>
                <w:sz w:val="18"/>
                <w:szCs w:val="24"/>
                <w:lang w:bidi="hi-IN"/>
              </w:rPr>
            </w:pPr>
            <w:r>
              <w:rPr>
                <w:rFonts w:eastAsia="Times New Roman" w:cstheme="minorHAnsi"/>
                <w:sz w:val="18"/>
                <w:szCs w:val="24"/>
                <w:lang w:bidi="hi-IN"/>
              </w:rPr>
              <w:t>Fishers cum aggregators, Fishers cum retailers, Exclusive aggregators cum retailers, Aggregators nominated by merchants</w:t>
            </w:r>
          </w:p>
        </w:tc>
      </w:tr>
      <w:tr w:rsidR="004D6ED8" w:rsidRPr="00014CA2" w:rsidTr="005B7DD2">
        <w:trPr>
          <w:trHeight w:val="276"/>
        </w:trPr>
        <w:tc>
          <w:tcPr>
            <w:tcW w:w="2233" w:type="dxa"/>
            <w:shd w:val="clear" w:color="auto" w:fill="D9D9D9" w:themeFill="background1" w:themeFillShade="D9"/>
            <w:vAlign w:val="center"/>
          </w:tcPr>
          <w:p w:rsidR="004D6ED8" w:rsidRPr="008C07CF" w:rsidRDefault="004D6ED8" w:rsidP="005B7DD2">
            <w:pPr>
              <w:spacing w:line="312" w:lineRule="auto"/>
              <w:ind w:left="318"/>
              <w:jc w:val="right"/>
              <w:rPr>
                <w:rFonts w:eastAsia="Times New Roman" w:cstheme="minorHAnsi"/>
                <w:sz w:val="18"/>
                <w:szCs w:val="24"/>
                <w:lang w:bidi="hi-IN"/>
              </w:rPr>
            </w:pPr>
            <w:r w:rsidRPr="008C07CF">
              <w:rPr>
                <w:rFonts w:eastAsia="Times New Roman" w:cstheme="minorHAnsi"/>
                <w:sz w:val="18"/>
                <w:szCs w:val="24"/>
                <w:lang w:bidi="hi-IN"/>
              </w:rPr>
              <w:t>Market intermediaries</w:t>
            </w:r>
          </w:p>
        </w:tc>
        <w:tc>
          <w:tcPr>
            <w:tcW w:w="6838" w:type="dxa"/>
            <w:shd w:val="clear" w:color="auto" w:fill="F2F2F2" w:themeFill="background1" w:themeFillShade="F2"/>
          </w:tcPr>
          <w:p w:rsidR="004D6ED8" w:rsidRDefault="004D6ED8" w:rsidP="005B7DD2">
            <w:pPr>
              <w:spacing w:line="312" w:lineRule="auto"/>
              <w:rPr>
                <w:rFonts w:eastAsia="Times New Roman" w:cstheme="minorHAnsi"/>
                <w:sz w:val="18"/>
                <w:szCs w:val="24"/>
                <w:lang w:bidi="hi-IN"/>
              </w:rPr>
            </w:pPr>
            <w:r>
              <w:rPr>
                <w:rFonts w:eastAsia="Times New Roman" w:cstheme="minorHAnsi"/>
                <w:sz w:val="18"/>
                <w:szCs w:val="24"/>
                <w:lang w:bidi="hi-IN"/>
              </w:rPr>
              <w:t xml:space="preserve">Small traders (retailers), Wholesalers, Petty shops, Service providers, </w:t>
            </w:r>
            <w:r w:rsidRPr="00641F06">
              <w:rPr>
                <w:rFonts w:eastAsia="Times New Roman" w:cstheme="minorHAnsi"/>
                <w:sz w:val="18"/>
                <w:szCs w:val="24"/>
                <w:lang w:bidi="hi-IN"/>
              </w:rPr>
              <w:t>Dry fish producers</w:t>
            </w:r>
          </w:p>
        </w:tc>
      </w:tr>
      <w:tr w:rsidR="004D6ED8" w:rsidRPr="00014CA2" w:rsidTr="005B7DD2">
        <w:trPr>
          <w:trHeight w:val="261"/>
        </w:trPr>
        <w:tc>
          <w:tcPr>
            <w:tcW w:w="2233" w:type="dxa"/>
            <w:shd w:val="clear" w:color="auto" w:fill="D9D9D9" w:themeFill="background1" w:themeFillShade="D9"/>
            <w:vAlign w:val="center"/>
          </w:tcPr>
          <w:p w:rsidR="004D6ED8" w:rsidRPr="008C07CF" w:rsidRDefault="004D6ED8" w:rsidP="005B7DD2">
            <w:pPr>
              <w:pStyle w:val="ListParagraph"/>
              <w:spacing w:line="312" w:lineRule="auto"/>
              <w:ind w:left="318"/>
              <w:jc w:val="right"/>
              <w:rPr>
                <w:rFonts w:eastAsia="Times New Roman" w:cstheme="minorHAnsi"/>
                <w:sz w:val="18"/>
                <w:szCs w:val="24"/>
                <w:lang w:bidi="hi-IN"/>
              </w:rPr>
            </w:pPr>
            <w:r w:rsidRPr="008C07CF">
              <w:rPr>
                <w:rFonts w:eastAsia="Times New Roman" w:cstheme="minorHAnsi"/>
                <w:sz w:val="18"/>
                <w:szCs w:val="24"/>
                <w:lang w:bidi="hi-IN"/>
              </w:rPr>
              <w:t>Consumers</w:t>
            </w:r>
          </w:p>
        </w:tc>
        <w:tc>
          <w:tcPr>
            <w:tcW w:w="6838" w:type="dxa"/>
            <w:shd w:val="clear" w:color="auto" w:fill="F2F2F2" w:themeFill="background1" w:themeFillShade="F2"/>
          </w:tcPr>
          <w:p w:rsidR="004D6ED8" w:rsidRDefault="004D6ED8" w:rsidP="005B7DD2">
            <w:pPr>
              <w:spacing w:line="312" w:lineRule="auto"/>
              <w:rPr>
                <w:rFonts w:eastAsia="Times New Roman" w:cstheme="minorHAnsi"/>
                <w:sz w:val="18"/>
                <w:szCs w:val="24"/>
                <w:lang w:bidi="hi-IN"/>
              </w:rPr>
            </w:pPr>
            <w:r>
              <w:rPr>
                <w:rFonts w:eastAsia="Times New Roman" w:cstheme="minorHAnsi"/>
                <w:sz w:val="18"/>
                <w:szCs w:val="24"/>
                <w:lang w:bidi="hi-IN"/>
              </w:rPr>
              <w:t xml:space="preserve">Rural, Semi urban, Urban </w:t>
            </w:r>
          </w:p>
        </w:tc>
      </w:tr>
      <w:tr w:rsidR="004D6ED8" w:rsidRPr="00014CA2" w:rsidTr="005B7DD2">
        <w:trPr>
          <w:trHeight w:val="199"/>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Institutions</w:t>
            </w:r>
          </w:p>
        </w:tc>
        <w:tc>
          <w:tcPr>
            <w:tcW w:w="6838" w:type="dxa"/>
            <w:shd w:val="clear" w:color="auto" w:fill="F2F2F2" w:themeFill="background1" w:themeFillShade="F2"/>
          </w:tcPr>
          <w:p w:rsidR="004D6ED8" w:rsidRPr="00014CA2" w:rsidRDefault="004D6ED8" w:rsidP="005B7DD2">
            <w:pPr>
              <w:pStyle w:val="ListParagraph"/>
              <w:spacing w:line="312" w:lineRule="auto"/>
              <w:ind w:left="0"/>
              <w:jc w:val="both"/>
              <w:rPr>
                <w:rFonts w:eastAsia="Times New Roman" w:cstheme="minorHAnsi"/>
                <w:sz w:val="18"/>
                <w:szCs w:val="24"/>
                <w:lang w:bidi="hi-IN"/>
              </w:rPr>
            </w:pPr>
            <w:r>
              <w:rPr>
                <w:rFonts w:eastAsia="Times New Roman" w:cstheme="minorHAnsi"/>
                <w:sz w:val="18"/>
                <w:szCs w:val="24"/>
                <w:lang w:bidi="hi-IN"/>
              </w:rPr>
              <w:t>IFTC (Training organisers), KVKs, NGOs</w:t>
            </w:r>
          </w:p>
        </w:tc>
      </w:tr>
      <w:tr w:rsidR="004D6ED8" w:rsidRPr="00014CA2" w:rsidTr="005B7DD2">
        <w:trPr>
          <w:trHeight w:val="276"/>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Seed producers</w:t>
            </w:r>
          </w:p>
        </w:tc>
        <w:tc>
          <w:tcPr>
            <w:tcW w:w="6838" w:type="dxa"/>
            <w:shd w:val="clear" w:color="auto" w:fill="F2F2F2" w:themeFill="background1" w:themeFillShade="F2"/>
          </w:tcPr>
          <w:p w:rsidR="004D6ED8" w:rsidRDefault="004D6ED8" w:rsidP="005B7DD2">
            <w:pPr>
              <w:pStyle w:val="ListParagraph"/>
              <w:spacing w:line="312" w:lineRule="auto"/>
              <w:ind w:left="0"/>
              <w:jc w:val="both"/>
              <w:rPr>
                <w:rFonts w:eastAsia="Times New Roman" w:cstheme="minorHAnsi"/>
                <w:sz w:val="18"/>
                <w:szCs w:val="24"/>
                <w:lang w:bidi="hi-IN"/>
              </w:rPr>
            </w:pPr>
            <w:r>
              <w:rPr>
                <w:rFonts w:eastAsia="Times New Roman" w:cstheme="minorHAnsi"/>
                <w:sz w:val="18"/>
                <w:szCs w:val="24"/>
                <w:lang w:bidi="hi-IN"/>
              </w:rPr>
              <w:t>Hatchery and seed rearing – Managers in Govt and Private farms</w:t>
            </w:r>
          </w:p>
        </w:tc>
      </w:tr>
      <w:tr w:rsidR="004D6ED8" w:rsidRPr="00014CA2" w:rsidTr="005B7DD2">
        <w:trPr>
          <w:trHeight w:val="276"/>
        </w:trPr>
        <w:tc>
          <w:tcPr>
            <w:tcW w:w="2233" w:type="dxa"/>
            <w:shd w:val="clear" w:color="auto" w:fill="D9D9D9" w:themeFill="background1" w:themeFillShade="D9"/>
          </w:tcPr>
          <w:p w:rsidR="004D6ED8" w:rsidRPr="0066158A" w:rsidRDefault="004D6ED8" w:rsidP="004D6ED8">
            <w:pPr>
              <w:pStyle w:val="ListParagraph"/>
              <w:numPr>
                <w:ilvl w:val="0"/>
                <w:numId w:val="14"/>
              </w:numPr>
              <w:spacing w:line="312" w:lineRule="auto"/>
              <w:ind w:left="318"/>
              <w:jc w:val="both"/>
              <w:rPr>
                <w:rFonts w:eastAsia="Times New Roman" w:cstheme="minorHAnsi"/>
                <w:b/>
                <w:sz w:val="18"/>
                <w:szCs w:val="24"/>
                <w:lang w:bidi="hi-IN"/>
              </w:rPr>
            </w:pPr>
            <w:r w:rsidRPr="0066158A">
              <w:rPr>
                <w:rFonts w:eastAsia="Times New Roman" w:cstheme="minorHAnsi"/>
                <w:b/>
                <w:sz w:val="18"/>
                <w:szCs w:val="24"/>
                <w:lang w:bidi="hi-IN"/>
              </w:rPr>
              <w:t xml:space="preserve">Aqua culture </w:t>
            </w:r>
          </w:p>
        </w:tc>
        <w:tc>
          <w:tcPr>
            <w:tcW w:w="6838" w:type="dxa"/>
            <w:shd w:val="clear" w:color="auto" w:fill="F2F2F2" w:themeFill="background1" w:themeFillShade="F2"/>
          </w:tcPr>
          <w:p w:rsidR="004D6ED8" w:rsidRDefault="004D6ED8" w:rsidP="005B7DD2">
            <w:pPr>
              <w:pStyle w:val="ListParagraph"/>
              <w:spacing w:line="312" w:lineRule="auto"/>
              <w:ind w:left="0"/>
              <w:jc w:val="both"/>
              <w:rPr>
                <w:rFonts w:eastAsia="Times New Roman" w:cstheme="minorHAnsi"/>
                <w:sz w:val="18"/>
                <w:szCs w:val="24"/>
                <w:lang w:bidi="hi-IN"/>
              </w:rPr>
            </w:pPr>
            <w:r>
              <w:rPr>
                <w:rFonts w:eastAsia="Times New Roman" w:cstheme="minorHAnsi"/>
                <w:sz w:val="18"/>
                <w:szCs w:val="24"/>
                <w:lang w:bidi="hi-IN"/>
              </w:rPr>
              <w:t>Aqua culture farmers, fishers involved in pen / cage culture</w:t>
            </w:r>
          </w:p>
        </w:tc>
      </w:tr>
    </w:tbl>
    <w:p w:rsidR="001224E9" w:rsidRDefault="001224E9" w:rsidP="004D6ED8">
      <w:pPr>
        <w:jc w:val="both"/>
        <w:rPr>
          <w:rFonts w:eastAsia="Times New Roman" w:cstheme="minorHAnsi"/>
          <w:sz w:val="20"/>
          <w:szCs w:val="24"/>
          <w:lang w:bidi="hi-IN"/>
        </w:rPr>
      </w:pPr>
    </w:p>
    <w:p w:rsidR="004D6ED8" w:rsidRPr="00282980" w:rsidRDefault="004D6ED8" w:rsidP="004D6ED8">
      <w:pPr>
        <w:jc w:val="both"/>
        <w:rPr>
          <w:rFonts w:eastAsia="Times New Roman" w:cstheme="minorHAnsi"/>
          <w:sz w:val="20"/>
          <w:szCs w:val="24"/>
          <w:lang w:bidi="hi-IN"/>
        </w:rPr>
      </w:pPr>
      <w:r w:rsidRPr="00282980">
        <w:rPr>
          <w:rFonts w:eastAsia="Times New Roman" w:cstheme="minorHAnsi"/>
          <w:sz w:val="20"/>
          <w:szCs w:val="24"/>
          <w:lang w:bidi="hi-IN"/>
        </w:rPr>
        <w:t xml:space="preserve">Through the stakeholder interactions the expert’s team </w:t>
      </w:r>
      <w:r>
        <w:rPr>
          <w:rFonts w:eastAsia="Times New Roman" w:cstheme="minorHAnsi"/>
          <w:sz w:val="20"/>
          <w:szCs w:val="24"/>
          <w:lang w:bidi="hi-IN"/>
        </w:rPr>
        <w:t xml:space="preserve">could understand clearly fish arrivals and disposal in the markets. The </w:t>
      </w:r>
      <w:r w:rsidRPr="00505819">
        <w:rPr>
          <w:rFonts w:eastAsia="Times New Roman" w:cstheme="minorHAnsi"/>
          <w:sz w:val="20"/>
          <w:szCs w:val="24"/>
          <w:lang w:bidi="hi-IN"/>
        </w:rPr>
        <w:t>M</w:t>
      </w:r>
      <w:r>
        <w:rPr>
          <w:rFonts w:eastAsia="Times New Roman" w:cstheme="minorHAnsi"/>
          <w:sz w:val="20"/>
          <w:szCs w:val="24"/>
          <w:lang w:bidi="hi-IN"/>
        </w:rPr>
        <w:t xml:space="preserve">ajor /Metro wholesale markets in Hyderabad and </w:t>
      </w:r>
      <w:r w:rsidRPr="00C322E8">
        <w:rPr>
          <w:rFonts w:eastAsia="Times New Roman" w:cstheme="minorHAnsi"/>
          <w:sz w:val="20"/>
          <w:szCs w:val="24"/>
          <w:lang w:bidi="hi-IN"/>
        </w:rPr>
        <w:t>District wholesale</w:t>
      </w:r>
      <w:r w:rsidRPr="00505819">
        <w:rPr>
          <w:rFonts w:eastAsia="Times New Roman" w:cstheme="minorHAnsi"/>
          <w:sz w:val="20"/>
          <w:szCs w:val="24"/>
          <w:lang w:bidi="hi-IN"/>
        </w:rPr>
        <w:t xml:space="preserve"> markets </w:t>
      </w:r>
      <w:r>
        <w:rPr>
          <w:rFonts w:eastAsia="Times New Roman" w:cstheme="minorHAnsi"/>
          <w:sz w:val="20"/>
          <w:szCs w:val="24"/>
          <w:lang w:bidi="hi-IN"/>
        </w:rPr>
        <w:t xml:space="preserve">in </w:t>
      </w:r>
      <w:proofErr w:type="spellStart"/>
      <w:r w:rsidRPr="00505819">
        <w:rPr>
          <w:rFonts w:eastAsia="Times New Roman" w:cstheme="minorHAnsi"/>
          <w:sz w:val="20"/>
          <w:szCs w:val="24"/>
          <w:lang w:bidi="hi-IN"/>
        </w:rPr>
        <w:t>Karimnagar</w:t>
      </w:r>
      <w:proofErr w:type="spellEnd"/>
      <w:r>
        <w:rPr>
          <w:rFonts w:eastAsia="Times New Roman" w:cstheme="minorHAnsi"/>
          <w:sz w:val="20"/>
          <w:szCs w:val="24"/>
          <w:lang w:bidi="hi-IN"/>
        </w:rPr>
        <w:t xml:space="preserve"> and</w:t>
      </w:r>
      <w:r w:rsidRPr="00505819">
        <w:rPr>
          <w:rFonts w:eastAsia="Times New Roman" w:cstheme="minorHAnsi"/>
          <w:sz w:val="20"/>
          <w:szCs w:val="24"/>
          <w:lang w:bidi="hi-IN"/>
        </w:rPr>
        <w:t xml:space="preserve"> </w:t>
      </w:r>
      <w:proofErr w:type="spellStart"/>
      <w:r w:rsidRPr="00C911F6">
        <w:rPr>
          <w:rFonts w:eastAsia="Times New Roman" w:cstheme="minorHAnsi"/>
          <w:sz w:val="20"/>
          <w:szCs w:val="24"/>
          <w:lang w:bidi="hi-IN"/>
        </w:rPr>
        <w:t>Mahabubabad</w:t>
      </w:r>
      <w:proofErr w:type="spellEnd"/>
      <w:r w:rsidRPr="00C911F6">
        <w:rPr>
          <w:rFonts w:eastAsia="Times New Roman" w:cstheme="minorHAnsi"/>
          <w:sz w:val="20"/>
          <w:szCs w:val="24"/>
          <w:lang w:bidi="hi-IN"/>
        </w:rPr>
        <w:t xml:space="preserve"> were</w:t>
      </w:r>
      <w:r>
        <w:rPr>
          <w:rFonts w:eastAsia="Times New Roman" w:cstheme="minorHAnsi"/>
          <w:sz w:val="20"/>
          <w:szCs w:val="24"/>
          <w:lang w:bidi="hi-IN"/>
        </w:rPr>
        <w:t xml:space="preserve"> covered. Further, they also interacted with f</w:t>
      </w:r>
      <w:r w:rsidRPr="00505819">
        <w:rPr>
          <w:rFonts w:eastAsia="Times New Roman" w:cstheme="minorHAnsi"/>
          <w:sz w:val="20"/>
          <w:szCs w:val="24"/>
          <w:lang w:bidi="hi-IN"/>
        </w:rPr>
        <w:t xml:space="preserve">ish </w:t>
      </w:r>
      <w:r>
        <w:rPr>
          <w:rFonts w:eastAsia="Times New Roman" w:cstheme="minorHAnsi"/>
          <w:sz w:val="20"/>
          <w:szCs w:val="24"/>
          <w:lang w:bidi="hi-IN"/>
        </w:rPr>
        <w:t>aggregators,</w:t>
      </w:r>
      <w:r w:rsidRPr="00505819">
        <w:rPr>
          <w:rFonts w:eastAsia="Times New Roman" w:cstheme="minorHAnsi"/>
          <w:sz w:val="20"/>
          <w:szCs w:val="24"/>
          <w:lang w:bidi="hi-IN"/>
        </w:rPr>
        <w:t xml:space="preserve"> </w:t>
      </w:r>
      <w:r>
        <w:rPr>
          <w:rFonts w:eastAsia="Times New Roman" w:cstheme="minorHAnsi"/>
          <w:sz w:val="20"/>
          <w:szCs w:val="24"/>
          <w:lang w:bidi="hi-IN"/>
        </w:rPr>
        <w:t xml:space="preserve">players in </w:t>
      </w:r>
      <w:r w:rsidRPr="00505819">
        <w:rPr>
          <w:rFonts w:eastAsia="Times New Roman" w:cstheme="minorHAnsi"/>
          <w:sz w:val="20"/>
          <w:szCs w:val="24"/>
          <w:lang w:bidi="hi-IN"/>
        </w:rPr>
        <w:t>Women Fish Markets</w:t>
      </w:r>
      <w:r>
        <w:rPr>
          <w:rFonts w:eastAsia="Times New Roman" w:cstheme="minorHAnsi"/>
          <w:sz w:val="20"/>
          <w:szCs w:val="24"/>
          <w:lang w:bidi="hi-IN"/>
        </w:rPr>
        <w:t xml:space="preserve"> and </w:t>
      </w:r>
      <w:r w:rsidRPr="00505819">
        <w:rPr>
          <w:rFonts w:eastAsia="Times New Roman" w:cstheme="minorHAnsi"/>
          <w:sz w:val="20"/>
          <w:szCs w:val="24"/>
          <w:lang w:bidi="hi-IN"/>
        </w:rPr>
        <w:t>Rural Fish Markets</w:t>
      </w:r>
      <w:r>
        <w:rPr>
          <w:rFonts w:eastAsia="Times New Roman" w:cstheme="minorHAnsi"/>
          <w:sz w:val="20"/>
          <w:szCs w:val="24"/>
          <w:lang w:bidi="hi-IN"/>
        </w:rPr>
        <w:t xml:space="preserve">. Similarly, interactions with institutional stakeholders involved staff of </w:t>
      </w:r>
      <w:proofErr w:type="spellStart"/>
      <w:r>
        <w:rPr>
          <w:rFonts w:eastAsia="Times New Roman" w:cstheme="minorHAnsi"/>
          <w:sz w:val="20"/>
          <w:szCs w:val="24"/>
          <w:lang w:bidi="hi-IN"/>
        </w:rPr>
        <w:t>Krishi</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Vigyan</w:t>
      </w:r>
      <w:proofErr w:type="spellEnd"/>
      <w:r>
        <w:rPr>
          <w:rFonts w:eastAsia="Times New Roman" w:cstheme="minorHAnsi"/>
          <w:sz w:val="20"/>
          <w:szCs w:val="24"/>
          <w:lang w:bidi="hi-IN"/>
        </w:rPr>
        <w:t xml:space="preserve"> </w:t>
      </w:r>
      <w:proofErr w:type="spellStart"/>
      <w:r>
        <w:rPr>
          <w:rFonts w:eastAsia="Times New Roman" w:cstheme="minorHAnsi"/>
          <w:sz w:val="20"/>
          <w:szCs w:val="24"/>
          <w:lang w:bidi="hi-IN"/>
        </w:rPr>
        <w:t>Kendras</w:t>
      </w:r>
      <w:proofErr w:type="spellEnd"/>
      <w:r>
        <w:rPr>
          <w:rFonts w:eastAsia="Times New Roman" w:cstheme="minorHAnsi"/>
          <w:sz w:val="20"/>
          <w:szCs w:val="24"/>
          <w:lang w:bidi="hi-IN"/>
        </w:rPr>
        <w:t xml:space="preserve"> and faculty in </w:t>
      </w:r>
      <w:r w:rsidRPr="00505819">
        <w:rPr>
          <w:rFonts w:eastAsia="Times New Roman" w:cstheme="minorHAnsi"/>
          <w:sz w:val="20"/>
          <w:szCs w:val="24"/>
          <w:lang w:bidi="hi-IN"/>
        </w:rPr>
        <w:t>Fisheries Training Centers</w:t>
      </w:r>
      <w:r>
        <w:rPr>
          <w:rFonts w:eastAsia="Times New Roman" w:cstheme="minorHAnsi"/>
          <w:sz w:val="20"/>
          <w:szCs w:val="24"/>
          <w:lang w:bidi="hi-IN"/>
        </w:rPr>
        <w:t xml:space="preserve">. Interactions with manager and staff of </w:t>
      </w:r>
      <w:r w:rsidRPr="00505819">
        <w:rPr>
          <w:rFonts w:eastAsia="Times New Roman" w:cstheme="minorHAnsi"/>
          <w:sz w:val="20"/>
          <w:szCs w:val="24"/>
          <w:lang w:bidi="hi-IN"/>
        </w:rPr>
        <w:t>Hatcheries / seed Farms</w:t>
      </w:r>
      <w:r>
        <w:rPr>
          <w:rFonts w:eastAsia="Times New Roman" w:cstheme="minorHAnsi"/>
          <w:sz w:val="20"/>
          <w:szCs w:val="24"/>
          <w:lang w:bidi="hi-IN"/>
        </w:rPr>
        <w:t xml:space="preserve">/ </w:t>
      </w:r>
      <w:r w:rsidRPr="00505819">
        <w:rPr>
          <w:rFonts w:eastAsia="Times New Roman" w:cstheme="minorHAnsi"/>
          <w:sz w:val="20"/>
          <w:szCs w:val="24"/>
          <w:lang w:bidi="hi-IN"/>
        </w:rPr>
        <w:t xml:space="preserve">Aquaculture units </w:t>
      </w:r>
      <w:r w:rsidRPr="00C911F6">
        <w:rPr>
          <w:rFonts w:eastAsia="Times New Roman" w:cstheme="minorHAnsi"/>
          <w:sz w:val="20"/>
          <w:szCs w:val="24"/>
          <w:lang w:bidi="hi-IN"/>
        </w:rPr>
        <w:t xml:space="preserve">at </w:t>
      </w:r>
      <w:proofErr w:type="spellStart"/>
      <w:r w:rsidRPr="00C911F6">
        <w:rPr>
          <w:rFonts w:eastAsia="Times New Roman" w:cstheme="minorHAnsi"/>
          <w:sz w:val="20"/>
          <w:szCs w:val="24"/>
          <w:lang w:bidi="hi-IN"/>
        </w:rPr>
        <w:t>Jagtial</w:t>
      </w:r>
      <w:proofErr w:type="spellEnd"/>
      <w:r w:rsidRPr="00C911F6">
        <w:rPr>
          <w:rFonts w:eastAsia="Times New Roman" w:cstheme="minorHAnsi"/>
          <w:sz w:val="20"/>
          <w:szCs w:val="24"/>
          <w:lang w:bidi="hi-IN"/>
        </w:rPr>
        <w:t xml:space="preserve">, </w:t>
      </w:r>
      <w:proofErr w:type="spellStart"/>
      <w:r w:rsidRPr="00C911F6">
        <w:rPr>
          <w:rFonts w:eastAsia="Times New Roman" w:cstheme="minorHAnsi"/>
          <w:sz w:val="20"/>
          <w:szCs w:val="24"/>
          <w:lang w:bidi="hi-IN"/>
        </w:rPr>
        <w:t>Karimnagar</w:t>
      </w:r>
      <w:proofErr w:type="spellEnd"/>
      <w:r w:rsidRPr="00505819">
        <w:rPr>
          <w:rFonts w:eastAsia="Times New Roman" w:cstheme="minorHAnsi"/>
          <w:sz w:val="20"/>
          <w:szCs w:val="24"/>
          <w:lang w:bidi="hi-IN"/>
        </w:rPr>
        <w:t xml:space="preserve">, </w:t>
      </w:r>
      <w:proofErr w:type="spellStart"/>
      <w:r w:rsidRPr="00505819">
        <w:rPr>
          <w:rFonts w:eastAsia="Times New Roman" w:cstheme="minorHAnsi"/>
          <w:sz w:val="20"/>
          <w:szCs w:val="24"/>
          <w:lang w:bidi="hi-IN"/>
        </w:rPr>
        <w:t>Wanaparthy</w:t>
      </w:r>
      <w:proofErr w:type="spellEnd"/>
      <w:r w:rsidRPr="00505819">
        <w:rPr>
          <w:rFonts w:eastAsia="Times New Roman" w:cstheme="minorHAnsi"/>
          <w:sz w:val="20"/>
          <w:szCs w:val="24"/>
          <w:lang w:bidi="hi-IN"/>
        </w:rPr>
        <w:t xml:space="preserve">, </w:t>
      </w:r>
      <w:proofErr w:type="spellStart"/>
      <w:r w:rsidRPr="00505819">
        <w:rPr>
          <w:rFonts w:eastAsia="Times New Roman" w:cstheme="minorHAnsi"/>
          <w:sz w:val="20"/>
          <w:szCs w:val="24"/>
          <w:lang w:bidi="hi-IN"/>
        </w:rPr>
        <w:t>Yadadri</w:t>
      </w:r>
      <w:proofErr w:type="spellEnd"/>
      <w:r w:rsidRPr="00505819">
        <w:rPr>
          <w:rFonts w:eastAsia="Times New Roman" w:cstheme="minorHAnsi"/>
          <w:sz w:val="20"/>
          <w:szCs w:val="24"/>
          <w:lang w:bidi="hi-IN"/>
        </w:rPr>
        <w:t xml:space="preserve">, </w:t>
      </w:r>
      <w:proofErr w:type="spellStart"/>
      <w:r w:rsidRPr="00505819">
        <w:rPr>
          <w:rFonts w:eastAsia="Times New Roman" w:cstheme="minorHAnsi"/>
          <w:sz w:val="20"/>
          <w:szCs w:val="24"/>
          <w:lang w:bidi="hi-IN"/>
        </w:rPr>
        <w:t>Medak</w:t>
      </w:r>
      <w:proofErr w:type="spellEnd"/>
      <w:r>
        <w:rPr>
          <w:rFonts w:eastAsia="Times New Roman" w:cstheme="minorHAnsi"/>
          <w:sz w:val="20"/>
          <w:szCs w:val="24"/>
          <w:lang w:bidi="hi-IN"/>
        </w:rPr>
        <w:t xml:space="preserve"> and</w:t>
      </w:r>
      <w:r w:rsidRPr="00505819">
        <w:rPr>
          <w:rFonts w:eastAsia="Times New Roman" w:cstheme="minorHAnsi"/>
          <w:sz w:val="20"/>
          <w:szCs w:val="24"/>
          <w:lang w:bidi="hi-IN"/>
        </w:rPr>
        <w:t xml:space="preserve"> </w:t>
      </w:r>
      <w:proofErr w:type="spellStart"/>
      <w:r w:rsidRPr="00505819">
        <w:rPr>
          <w:rFonts w:eastAsia="Times New Roman" w:cstheme="minorHAnsi"/>
          <w:sz w:val="20"/>
          <w:szCs w:val="24"/>
          <w:lang w:bidi="hi-IN"/>
        </w:rPr>
        <w:t>Bhadradri</w:t>
      </w:r>
      <w:proofErr w:type="spellEnd"/>
      <w:r>
        <w:rPr>
          <w:rFonts w:eastAsia="Times New Roman" w:cstheme="minorHAnsi"/>
          <w:sz w:val="20"/>
          <w:szCs w:val="24"/>
          <w:lang w:bidi="hi-IN"/>
        </w:rPr>
        <w:t xml:space="preserve"> could provide the role played by these stakeholders.</w:t>
      </w:r>
    </w:p>
    <w:sectPr w:rsidR="004D6ED8" w:rsidRPr="00282980" w:rsidSect="00943352">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429" w:rsidRDefault="00233429" w:rsidP="00B25668">
      <w:pPr>
        <w:spacing w:after="0" w:line="240" w:lineRule="auto"/>
      </w:pPr>
      <w:r>
        <w:separator/>
      </w:r>
    </w:p>
  </w:endnote>
  <w:endnote w:type="continuationSeparator" w:id="0">
    <w:p w:rsidR="00233429" w:rsidRDefault="00233429" w:rsidP="00B256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1387047"/>
      <w:docPartObj>
        <w:docPartGallery w:val="Page Numbers (Bottom of Page)"/>
        <w:docPartUnique/>
      </w:docPartObj>
    </w:sdtPr>
    <w:sdtContent>
      <w:sdt>
        <w:sdtPr>
          <w:rPr>
            <w:sz w:val="20"/>
          </w:rPr>
          <w:id w:val="565050523"/>
          <w:docPartObj>
            <w:docPartGallery w:val="Page Numbers (Top of Page)"/>
            <w:docPartUnique/>
          </w:docPartObj>
        </w:sdtPr>
        <w:sdtContent>
          <w:p w:rsidR="00B25668" w:rsidRPr="00B67C3F" w:rsidRDefault="00B25668">
            <w:pPr>
              <w:pStyle w:val="Footer"/>
              <w:jc w:val="right"/>
              <w:rPr>
                <w:sz w:val="20"/>
              </w:rPr>
            </w:pPr>
            <w:r w:rsidRPr="00B67C3F">
              <w:rPr>
                <w:sz w:val="18"/>
                <w:szCs w:val="20"/>
              </w:rPr>
              <w:t xml:space="preserve">Page </w:t>
            </w:r>
            <w:r w:rsidR="00E5281A" w:rsidRPr="00B67C3F">
              <w:rPr>
                <w:b/>
                <w:sz w:val="18"/>
                <w:szCs w:val="20"/>
              </w:rPr>
              <w:fldChar w:fldCharType="begin"/>
            </w:r>
            <w:r w:rsidRPr="00B67C3F">
              <w:rPr>
                <w:b/>
                <w:sz w:val="18"/>
                <w:szCs w:val="20"/>
              </w:rPr>
              <w:instrText xml:space="preserve"> PAGE </w:instrText>
            </w:r>
            <w:r w:rsidR="00E5281A" w:rsidRPr="00B67C3F">
              <w:rPr>
                <w:b/>
                <w:sz w:val="18"/>
                <w:szCs w:val="20"/>
              </w:rPr>
              <w:fldChar w:fldCharType="separate"/>
            </w:r>
            <w:r w:rsidR="00202AB9">
              <w:rPr>
                <w:b/>
                <w:noProof/>
                <w:sz w:val="18"/>
                <w:szCs w:val="20"/>
              </w:rPr>
              <w:t>4</w:t>
            </w:r>
            <w:r w:rsidR="00E5281A" w:rsidRPr="00B67C3F">
              <w:rPr>
                <w:b/>
                <w:sz w:val="18"/>
                <w:szCs w:val="20"/>
              </w:rPr>
              <w:fldChar w:fldCharType="end"/>
            </w:r>
            <w:r w:rsidRPr="00B67C3F">
              <w:rPr>
                <w:sz w:val="18"/>
                <w:szCs w:val="20"/>
              </w:rPr>
              <w:t xml:space="preserve"> of </w:t>
            </w:r>
            <w:r w:rsidR="00E5281A" w:rsidRPr="00B67C3F">
              <w:rPr>
                <w:b/>
                <w:sz w:val="18"/>
                <w:szCs w:val="20"/>
              </w:rPr>
              <w:fldChar w:fldCharType="begin"/>
            </w:r>
            <w:r w:rsidRPr="00B67C3F">
              <w:rPr>
                <w:b/>
                <w:sz w:val="18"/>
                <w:szCs w:val="20"/>
              </w:rPr>
              <w:instrText xml:space="preserve"> NUMPAGES  </w:instrText>
            </w:r>
            <w:r w:rsidR="00E5281A" w:rsidRPr="00B67C3F">
              <w:rPr>
                <w:b/>
                <w:sz w:val="18"/>
                <w:szCs w:val="20"/>
              </w:rPr>
              <w:fldChar w:fldCharType="separate"/>
            </w:r>
            <w:r w:rsidR="00202AB9">
              <w:rPr>
                <w:b/>
                <w:noProof/>
                <w:sz w:val="18"/>
                <w:szCs w:val="20"/>
              </w:rPr>
              <w:t>4</w:t>
            </w:r>
            <w:r w:rsidR="00E5281A" w:rsidRPr="00B67C3F">
              <w:rPr>
                <w:b/>
                <w:sz w:val="18"/>
                <w:szCs w:val="20"/>
              </w:rPr>
              <w:fldChar w:fldCharType="end"/>
            </w:r>
          </w:p>
        </w:sdtContent>
      </w:sdt>
    </w:sdtContent>
  </w:sdt>
  <w:p w:rsidR="00B25668" w:rsidRPr="00B67C3F" w:rsidRDefault="00B25668">
    <w:pPr>
      <w:pStyle w:val="Foo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429" w:rsidRDefault="00233429" w:rsidP="00B25668">
      <w:pPr>
        <w:spacing w:after="0" w:line="240" w:lineRule="auto"/>
      </w:pPr>
      <w:r>
        <w:separator/>
      </w:r>
    </w:p>
  </w:footnote>
  <w:footnote w:type="continuationSeparator" w:id="0">
    <w:p w:rsidR="00233429" w:rsidRDefault="00233429" w:rsidP="00B256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E94495"/>
    <w:multiLevelType w:val="multilevel"/>
    <w:tmpl w:val="3398CED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CDD"/>
    <w:multiLevelType w:val="multilevel"/>
    <w:tmpl w:val="D6BEDF0E"/>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04C5F"/>
    <w:multiLevelType w:val="hybridMultilevel"/>
    <w:tmpl w:val="40184D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1F1C39B2"/>
    <w:multiLevelType w:val="multilevel"/>
    <w:tmpl w:val="5154521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460441"/>
    <w:multiLevelType w:val="hybridMultilevel"/>
    <w:tmpl w:val="C2E4438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0456DE"/>
    <w:multiLevelType w:val="hybridMultilevel"/>
    <w:tmpl w:val="1A6620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C97E4A"/>
    <w:multiLevelType w:val="multilevel"/>
    <w:tmpl w:val="80969B64"/>
    <w:numStyleLink w:val="Style3"/>
  </w:abstractNum>
  <w:abstractNum w:abstractNumId="13">
    <w:nsid w:val="4E0D1C27"/>
    <w:multiLevelType w:val="multilevel"/>
    <w:tmpl w:val="1A42B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D662B7E"/>
    <w:multiLevelType w:val="hybridMultilevel"/>
    <w:tmpl w:val="6CFEA654"/>
    <w:lvl w:ilvl="0" w:tplc="47004CF4">
      <w:start w:val="1"/>
      <w:numFmt w:val="bullet"/>
      <w:lvlText w:val=""/>
      <w:lvlJc w:val="left"/>
      <w:pPr>
        <w:ind w:left="61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C571AF"/>
    <w:multiLevelType w:val="multilevel"/>
    <w:tmpl w:val="32B247D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12F5D46"/>
    <w:multiLevelType w:val="multilevel"/>
    <w:tmpl w:val="E628279A"/>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754932E8"/>
    <w:multiLevelType w:val="hybridMultilevel"/>
    <w:tmpl w:val="41CA6F8E"/>
    <w:lvl w:ilvl="0" w:tplc="47004CF4">
      <w:start w:val="1"/>
      <w:numFmt w:val="bullet"/>
      <w:lvlText w:val=""/>
      <w:lvlJc w:val="left"/>
      <w:pPr>
        <w:ind w:left="720" w:hanging="360"/>
      </w:pPr>
      <w:rPr>
        <w:rFonts w:ascii="Wingdings 3" w:hAnsi="Wingdings 3"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7A8E6C13"/>
    <w:multiLevelType w:val="hybridMultilevel"/>
    <w:tmpl w:val="CB364FBE"/>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7EB23B29"/>
    <w:multiLevelType w:val="multilevel"/>
    <w:tmpl w:val="E3A25C06"/>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2"/>
  </w:num>
  <w:num w:numId="3">
    <w:abstractNumId w:val="10"/>
  </w:num>
  <w:num w:numId="4">
    <w:abstractNumId w:val="13"/>
  </w:num>
  <w:num w:numId="5">
    <w:abstractNumId w:val="18"/>
  </w:num>
  <w:num w:numId="6">
    <w:abstractNumId w:val="12"/>
  </w:num>
  <w:num w:numId="7">
    <w:abstractNumId w:val="14"/>
  </w:num>
  <w:num w:numId="8">
    <w:abstractNumId w:val="11"/>
  </w:num>
  <w:num w:numId="9">
    <w:abstractNumId w:val="0"/>
  </w:num>
  <w:num w:numId="10">
    <w:abstractNumId w:val="3"/>
  </w:num>
  <w:num w:numId="11">
    <w:abstractNumId w:val="7"/>
  </w:num>
  <w:num w:numId="12">
    <w:abstractNumId w:val="4"/>
  </w:num>
  <w:num w:numId="13">
    <w:abstractNumId w:val="6"/>
  </w:num>
  <w:num w:numId="14">
    <w:abstractNumId w:val="8"/>
  </w:num>
  <w:num w:numId="15">
    <w:abstractNumId w:val="5"/>
  </w:num>
  <w:num w:numId="16">
    <w:abstractNumId w:val="15"/>
  </w:num>
  <w:num w:numId="17">
    <w:abstractNumId w:val="2"/>
  </w:num>
  <w:num w:numId="18">
    <w:abstractNumId w:val="1"/>
  </w:num>
  <w:num w:numId="19">
    <w:abstractNumId w:val="16"/>
  </w:num>
  <w:num w:numId="20">
    <w:abstractNumId w:val="19"/>
  </w:num>
  <w:num w:numId="21">
    <w:abstractNumId w:val="21"/>
  </w:num>
  <w:num w:numId="22">
    <w:abstractNumId w:val="20"/>
  </w:num>
  <w:num w:numId="23">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6ED8"/>
    <w:rsid w:val="00077354"/>
    <w:rsid w:val="001224E9"/>
    <w:rsid w:val="00202AB9"/>
    <w:rsid w:val="00233429"/>
    <w:rsid w:val="004D6ED8"/>
    <w:rsid w:val="005B5515"/>
    <w:rsid w:val="005B7DD2"/>
    <w:rsid w:val="0086076A"/>
    <w:rsid w:val="009150FB"/>
    <w:rsid w:val="00943352"/>
    <w:rsid w:val="00B25668"/>
    <w:rsid w:val="00B67C3F"/>
    <w:rsid w:val="00C43ED5"/>
    <w:rsid w:val="00E5281A"/>
    <w:rsid w:val="00F52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ED8"/>
    <w:rPr>
      <w:rFonts w:eastAsiaTheme="minorEastAsia"/>
    </w:rPr>
  </w:style>
  <w:style w:type="paragraph" w:styleId="Heading2">
    <w:name w:val="heading 2"/>
    <w:basedOn w:val="Normal"/>
    <w:next w:val="Normal"/>
    <w:link w:val="Heading2Char"/>
    <w:uiPriority w:val="9"/>
    <w:unhideWhenUsed/>
    <w:qFormat/>
    <w:rsid w:val="004D6ED8"/>
    <w:pPr>
      <w:keepNext/>
      <w:keepLines/>
      <w:spacing w:before="200" w:after="0"/>
      <w:outlineLvl w:val="1"/>
    </w:pPr>
    <w:rPr>
      <w:rFonts w:asciiTheme="majorHAnsi" w:eastAsiaTheme="majorEastAsia" w:hAnsiTheme="majorHAnsi" w:cstheme="majorBidi"/>
      <w:b/>
      <w:bCs/>
      <w:color w:val="4F81BD" w:themeColor="accent1"/>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6ED8"/>
    <w:rPr>
      <w:rFonts w:asciiTheme="majorHAnsi" w:eastAsiaTheme="majorEastAsia" w:hAnsiTheme="majorHAnsi" w:cstheme="majorBidi"/>
      <w:b/>
      <w:bCs/>
      <w:color w:val="4F81BD" w:themeColor="accent1"/>
      <w:sz w:val="26"/>
      <w:szCs w:val="26"/>
      <w:lang w:val="en-IN"/>
    </w:rPr>
  </w:style>
  <w:style w:type="paragraph" w:styleId="BodyText">
    <w:name w:val="Body Text"/>
    <w:basedOn w:val="Normal"/>
    <w:link w:val="BodyTextChar"/>
    <w:rsid w:val="004D6ED8"/>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4D6ED8"/>
    <w:rPr>
      <w:rFonts w:ascii="Times New Roman" w:eastAsia="Times New Roman" w:hAnsi="Times New Roman" w:cs="Times New Roman"/>
      <w:sz w:val="24"/>
      <w:szCs w:val="24"/>
      <w:lang w:val="en-IN" w:eastAsia="en-IN" w:bidi="hi-IN"/>
    </w:rPr>
  </w:style>
  <w:style w:type="paragraph" w:styleId="ListParagraph">
    <w:name w:val="List Paragraph"/>
    <w:basedOn w:val="Normal"/>
    <w:link w:val="ListParagraphChar"/>
    <w:uiPriority w:val="34"/>
    <w:qFormat/>
    <w:rsid w:val="004D6ED8"/>
    <w:pPr>
      <w:ind w:left="720"/>
      <w:contextualSpacing/>
    </w:pPr>
    <w:rPr>
      <w:lang w:val="en-IN" w:eastAsia="en-IN"/>
    </w:rPr>
  </w:style>
  <w:style w:type="table" w:styleId="TableGrid">
    <w:name w:val="Table Grid"/>
    <w:basedOn w:val="TableNormal"/>
    <w:uiPriority w:val="59"/>
    <w:rsid w:val="004D6ED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6ED8"/>
    <w:rPr>
      <w:color w:val="0000FF" w:themeColor="hyperlink"/>
      <w:u w:val="single"/>
    </w:rPr>
  </w:style>
  <w:style w:type="character" w:styleId="Strong">
    <w:name w:val="Strong"/>
    <w:basedOn w:val="DefaultParagraphFont"/>
    <w:uiPriority w:val="22"/>
    <w:qFormat/>
    <w:rsid w:val="004D6ED8"/>
    <w:rPr>
      <w:b/>
      <w:bCs/>
    </w:rPr>
  </w:style>
  <w:style w:type="character" w:customStyle="1" w:styleId="ListParagraphChar">
    <w:name w:val="List Paragraph Char"/>
    <w:basedOn w:val="DefaultParagraphFont"/>
    <w:link w:val="ListParagraph"/>
    <w:uiPriority w:val="34"/>
    <w:locked/>
    <w:rsid w:val="004D6ED8"/>
    <w:rPr>
      <w:rFonts w:eastAsiaTheme="minorEastAsia"/>
      <w:lang w:val="en-IN" w:eastAsia="en-IN"/>
    </w:rPr>
  </w:style>
  <w:style w:type="paragraph" w:styleId="Header">
    <w:name w:val="header"/>
    <w:aliases w:val="Char"/>
    <w:basedOn w:val="Normal"/>
    <w:link w:val="HeaderChar"/>
    <w:uiPriority w:val="99"/>
    <w:unhideWhenUsed/>
    <w:rsid w:val="004D6ED8"/>
    <w:pPr>
      <w:tabs>
        <w:tab w:val="center" w:pos="4513"/>
        <w:tab w:val="right" w:pos="9026"/>
      </w:tabs>
      <w:spacing w:after="0" w:line="240" w:lineRule="auto"/>
    </w:pPr>
    <w:rPr>
      <w:lang w:val="en-IN" w:eastAsia="en-IN"/>
    </w:rPr>
  </w:style>
  <w:style w:type="character" w:customStyle="1" w:styleId="HeaderChar">
    <w:name w:val="Header Char"/>
    <w:aliases w:val="Char Char"/>
    <w:basedOn w:val="DefaultParagraphFont"/>
    <w:link w:val="Header"/>
    <w:uiPriority w:val="99"/>
    <w:rsid w:val="004D6ED8"/>
    <w:rPr>
      <w:rFonts w:eastAsiaTheme="minorEastAsia"/>
      <w:lang w:val="en-IN" w:eastAsia="en-IN"/>
    </w:rPr>
  </w:style>
  <w:style w:type="paragraph" w:styleId="Footer">
    <w:name w:val="footer"/>
    <w:basedOn w:val="Normal"/>
    <w:link w:val="FooterChar"/>
    <w:uiPriority w:val="99"/>
    <w:unhideWhenUsed/>
    <w:rsid w:val="004D6ED8"/>
    <w:pPr>
      <w:tabs>
        <w:tab w:val="center" w:pos="4513"/>
        <w:tab w:val="right" w:pos="9026"/>
      </w:tabs>
      <w:spacing w:after="0" w:line="240" w:lineRule="auto"/>
    </w:pPr>
    <w:rPr>
      <w:lang w:val="en-IN" w:eastAsia="en-IN"/>
    </w:rPr>
  </w:style>
  <w:style w:type="character" w:customStyle="1" w:styleId="FooterChar">
    <w:name w:val="Footer Char"/>
    <w:basedOn w:val="DefaultParagraphFont"/>
    <w:link w:val="Footer"/>
    <w:uiPriority w:val="99"/>
    <w:rsid w:val="004D6ED8"/>
    <w:rPr>
      <w:rFonts w:eastAsiaTheme="minorEastAsia"/>
      <w:lang w:val="en-IN" w:eastAsia="en-IN"/>
    </w:rPr>
  </w:style>
  <w:style w:type="numbering" w:customStyle="1" w:styleId="Style3">
    <w:name w:val="Style3"/>
    <w:uiPriority w:val="99"/>
    <w:rsid w:val="004D6ED8"/>
    <w:pPr>
      <w:numPr>
        <w:numId w:val="1"/>
      </w:numPr>
    </w:pPr>
  </w:style>
  <w:style w:type="paragraph" w:styleId="BalloonText">
    <w:name w:val="Balloon Text"/>
    <w:basedOn w:val="Normal"/>
    <w:link w:val="BalloonTextChar"/>
    <w:uiPriority w:val="99"/>
    <w:semiHidden/>
    <w:unhideWhenUsed/>
    <w:rsid w:val="004D6ED8"/>
    <w:pPr>
      <w:spacing w:after="0" w:line="240" w:lineRule="auto"/>
    </w:pPr>
    <w:rPr>
      <w:rFonts w:ascii="Tahoma" w:hAnsi="Tahoma" w:cs="Tahoma"/>
      <w:sz w:val="16"/>
      <w:szCs w:val="16"/>
      <w:lang w:val="en-IN" w:eastAsia="en-IN"/>
    </w:rPr>
  </w:style>
  <w:style w:type="character" w:customStyle="1" w:styleId="BalloonTextChar">
    <w:name w:val="Balloon Text Char"/>
    <w:basedOn w:val="DefaultParagraphFont"/>
    <w:link w:val="BalloonText"/>
    <w:uiPriority w:val="99"/>
    <w:semiHidden/>
    <w:rsid w:val="004D6ED8"/>
    <w:rPr>
      <w:rFonts w:ascii="Tahoma" w:eastAsiaTheme="minorEastAsia" w:hAnsi="Tahoma" w:cs="Tahoma"/>
      <w:sz w:val="16"/>
      <w:szCs w:val="16"/>
      <w:lang w:val="en-IN" w:eastAsia="en-IN"/>
    </w:rPr>
  </w:style>
  <w:style w:type="paragraph" w:styleId="Title">
    <w:name w:val="Title"/>
    <w:basedOn w:val="Normal"/>
    <w:next w:val="Normal"/>
    <w:link w:val="TitleChar"/>
    <w:uiPriority w:val="10"/>
    <w:qFormat/>
    <w:rsid w:val="004D6E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eastAsia="en-IN"/>
    </w:rPr>
  </w:style>
  <w:style w:type="character" w:customStyle="1" w:styleId="TitleChar">
    <w:name w:val="Title Char"/>
    <w:basedOn w:val="DefaultParagraphFont"/>
    <w:link w:val="Title"/>
    <w:uiPriority w:val="10"/>
    <w:rsid w:val="004D6ED8"/>
    <w:rPr>
      <w:rFonts w:asciiTheme="majorHAnsi" w:eastAsiaTheme="majorEastAsia" w:hAnsiTheme="majorHAnsi" w:cstheme="majorBidi"/>
      <w:color w:val="17365D" w:themeColor="text2" w:themeShade="BF"/>
      <w:spacing w:val="5"/>
      <w:kern w:val="28"/>
      <w:sz w:val="52"/>
      <w:szCs w:val="52"/>
      <w:lang w:val="en-IN" w:eastAsia="en-IN"/>
    </w:rPr>
  </w:style>
  <w:style w:type="paragraph" w:styleId="NormalWeb">
    <w:name w:val="Normal (Web)"/>
    <w:basedOn w:val="Normal"/>
    <w:uiPriority w:val="99"/>
    <w:unhideWhenUsed/>
    <w:rsid w:val="004D6ED8"/>
    <w:pPr>
      <w:spacing w:before="100" w:beforeAutospacing="1" w:after="100" w:afterAutospacing="1" w:line="240" w:lineRule="auto"/>
    </w:pPr>
    <w:rPr>
      <w:rFonts w:ascii="Times New Roman" w:hAnsi="Times New Roman" w:cs="Times New Roman"/>
      <w:sz w:val="24"/>
      <w:szCs w:val="24"/>
      <w:lang w:val="en-IN" w:eastAsia="en-IN" w:bidi="hi-IN"/>
    </w:rPr>
  </w:style>
  <w:style w:type="character" w:styleId="Emphasis">
    <w:name w:val="Emphasis"/>
    <w:basedOn w:val="DefaultParagraphFont"/>
    <w:uiPriority w:val="20"/>
    <w:qFormat/>
    <w:rsid w:val="004D6ED8"/>
    <w:rPr>
      <w:i/>
      <w:iCs/>
    </w:rPr>
  </w:style>
  <w:style w:type="paragraph" w:styleId="Subtitle">
    <w:name w:val="Subtitle"/>
    <w:basedOn w:val="Normal"/>
    <w:next w:val="Normal"/>
    <w:link w:val="SubtitleChar"/>
    <w:uiPriority w:val="11"/>
    <w:qFormat/>
    <w:rsid w:val="004D6E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D6ED8"/>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4D6ED8"/>
    <w:rPr>
      <w:color w:val="800080"/>
      <w:u w:val="single"/>
    </w:rPr>
  </w:style>
  <w:style w:type="paragraph" w:customStyle="1" w:styleId="font5">
    <w:name w:val="font5"/>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344">
    <w:name w:val="xl344"/>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5">
    <w:name w:val="xl345"/>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46">
    <w:name w:val="xl346"/>
    <w:basedOn w:val="Normal"/>
    <w:rsid w:val="004D6ED8"/>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47">
    <w:name w:val="xl347"/>
    <w:basedOn w:val="Normal"/>
    <w:rsid w:val="004D6ED8"/>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48">
    <w:name w:val="xl348"/>
    <w:basedOn w:val="Normal"/>
    <w:rsid w:val="004D6ED8"/>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9">
    <w:name w:val="xl349"/>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0">
    <w:name w:val="xl35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1">
    <w:name w:val="xl35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2">
    <w:name w:val="xl35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3">
    <w:name w:val="xl353"/>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4">
    <w:name w:val="xl354"/>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5">
    <w:name w:val="xl35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6">
    <w:name w:val="xl35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59">
    <w:name w:val="xl359"/>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0">
    <w:name w:val="xl36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1">
    <w:name w:val="xl36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2">
    <w:name w:val="xl36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3">
    <w:name w:val="xl363"/>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64">
    <w:name w:val="xl36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5">
    <w:name w:val="xl365"/>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66">
    <w:name w:val="xl36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7">
    <w:name w:val="xl36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8">
    <w:name w:val="xl36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69">
    <w:name w:val="xl36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70">
    <w:name w:val="xl370"/>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1">
    <w:name w:val="xl371"/>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2">
    <w:name w:val="xl372"/>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73">
    <w:name w:val="xl373"/>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4">
    <w:name w:val="xl37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75">
    <w:name w:val="xl37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76">
    <w:name w:val="xl37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7">
    <w:name w:val="xl37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79">
    <w:name w:val="xl37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0">
    <w:name w:val="xl380"/>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1">
    <w:name w:val="xl381"/>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2">
    <w:name w:val="xl38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3">
    <w:name w:val="xl38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4">
    <w:name w:val="xl384"/>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5">
    <w:name w:val="xl38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6">
    <w:name w:val="xl386"/>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7">
    <w:name w:val="xl387"/>
    <w:basedOn w:val="Normal"/>
    <w:rsid w:val="004D6ED8"/>
    <w:pP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88">
    <w:name w:val="xl388"/>
    <w:basedOn w:val="Normal"/>
    <w:rsid w:val="004D6ED8"/>
    <w:pP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Normal"/>
    <w:rsid w:val="004D6ED8"/>
    <w:pPr>
      <w:shd w:val="clear" w:color="000000" w:fill="D8D8D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0">
    <w:name w:val="xl390"/>
    <w:basedOn w:val="Normal"/>
    <w:rsid w:val="004D6ED8"/>
    <w:pPr>
      <w:shd w:val="clear" w:color="000000" w:fill="D8D8D8"/>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1">
    <w:name w:val="xl391"/>
    <w:basedOn w:val="Normal"/>
    <w:rsid w:val="004D6ED8"/>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392">
    <w:name w:val="xl39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3">
    <w:name w:val="xl39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4">
    <w:name w:val="xl394"/>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fault">
    <w:name w:val="Default"/>
    <w:rsid w:val="004D6ED8"/>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nhideWhenUsed/>
    <w:qFormat/>
    <w:rsid w:val="004D6ED8"/>
    <w:pPr>
      <w:spacing w:line="240" w:lineRule="auto"/>
    </w:pPr>
    <w:rPr>
      <w:rFonts w:ascii="Times New Roman" w:eastAsia="Times New Roman" w:hAnsi="Times New Roman" w:cs="Times New Roman"/>
      <w:i/>
      <w:iCs/>
      <w:color w:val="1F497D" w:themeColor="text2"/>
      <w:sz w:val="18"/>
      <w:szCs w:val="18"/>
    </w:rPr>
  </w:style>
  <w:style w:type="paragraph" w:customStyle="1" w:styleId="xl342">
    <w:name w:val="xl342"/>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3">
    <w:name w:val="xl343"/>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95">
    <w:name w:val="xl395"/>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6">
    <w:name w:val="xl396"/>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7">
    <w:name w:val="xl397"/>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8">
    <w:name w:val="xl398"/>
    <w:basedOn w:val="Normal"/>
    <w:rsid w:val="004D6ED8"/>
    <w:pPr>
      <w:pBdr>
        <w:top w:val="single" w:sz="4" w:space="0" w:color="A5A5A5"/>
        <w:left w:val="single" w:sz="4" w:space="0" w:color="7F7F7F"/>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9">
    <w:name w:val="xl399"/>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0">
    <w:name w:val="xl400"/>
    <w:basedOn w:val="Normal"/>
    <w:rsid w:val="004D6ED8"/>
    <w:pPr>
      <w:pBdr>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1">
    <w:name w:val="xl401"/>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2">
    <w:name w:val="xl402"/>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3">
    <w:name w:val="xl403"/>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4">
    <w:name w:val="xl404"/>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5">
    <w:name w:val="xl405"/>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6">
    <w:name w:val="xl406"/>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7">
    <w:name w:val="xl407"/>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5">
    <w:name w:val="xl45"/>
    <w:basedOn w:val="Normal"/>
    <w:rsid w:val="004D6ED8"/>
    <w:pPr>
      <w:spacing w:before="100" w:beforeAutospacing="1" w:after="100" w:afterAutospacing="1" w:line="240" w:lineRule="auto"/>
    </w:pPr>
    <w:rPr>
      <w:rFonts w:ascii="Arial" w:eastAsia="Times New Roman" w:hAnsi="Arial" w:cs="Arial"/>
      <w:b/>
      <w:bCs/>
      <w:sz w:val="28"/>
      <w:szCs w:val="28"/>
    </w:rPr>
  </w:style>
  <w:style w:type="character" w:styleId="PlaceholderText">
    <w:name w:val="Placeholder Text"/>
    <w:basedOn w:val="DefaultParagraphFont"/>
    <w:uiPriority w:val="99"/>
    <w:semiHidden/>
    <w:rsid w:val="004D6ED8"/>
    <w:rPr>
      <w:color w:val="808080"/>
    </w:rPr>
  </w:style>
  <w:style w:type="character" w:styleId="CommentReference">
    <w:name w:val="annotation reference"/>
    <w:basedOn w:val="DefaultParagraphFont"/>
    <w:uiPriority w:val="99"/>
    <w:semiHidden/>
    <w:unhideWhenUsed/>
    <w:rsid w:val="004D6ED8"/>
    <w:rPr>
      <w:sz w:val="16"/>
      <w:szCs w:val="16"/>
    </w:rPr>
  </w:style>
  <w:style w:type="paragraph" w:styleId="CommentText">
    <w:name w:val="annotation text"/>
    <w:basedOn w:val="Normal"/>
    <w:link w:val="CommentTextChar"/>
    <w:uiPriority w:val="99"/>
    <w:unhideWhenUsed/>
    <w:rsid w:val="004D6ED8"/>
    <w:pPr>
      <w:spacing w:line="240" w:lineRule="auto"/>
    </w:pPr>
    <w:rPr>
      <w:sz w:val="20"/>
      <w:szCs w:val="20"/>
    </w:rPr>
  </w:style>
  <w:style w:type="character" w:customStyle="1" w:styleId="CommentTextChar">
    <w:name w:val="Comment Text Char"/>
    <w:basedOn w:val="DefaultParagraphFont"/>
    <w:link w:val="CommentText"/>
    <w:uiPriority w:val="99"/>
    <w:rsid w:val="004D6ED8"/>
    <w:rPr>
      <w:rFonts w:eastAsiaTheme="minorEastAsia"/>
      <w:sz w:val="20"/>
      <w:szCs w:val="20"/>
    </w:rPr>
  </w:style>
  <w:style w:type="paragraph" w:styleId="NoSpacing">
    <w:name w:val="No Spacing"/>
    <w:uiPriority w:val="1"/>
    <w:qFormat/>
    <w:rsid w:val="004D6ED8"/>
    <w:pPr>
      <w:spacing w:after="0" w:line="240" w:lineRule="auto"/>
    </w:pPr>
  </w:style>
  <w:style w:type="paragraph" w:customStyle="1" w:styleId="m8501693941300586370gmail-msonormal">
    <w:name w:val="m_850169394130058637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normal">
    <w:name w:val="m_-291154881088016204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listparagraph">
    <w:name w:val="m_-2911548810880162040gmail-msolistparagraph"/>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6ED8"/>
    <w:rPr>
      <w:rFonts w:eastAsiaTheme="minorHAnsi"/>
      <w:b/>
      <w:bCs/>
    </w:rPr>
  </w:style>
  <w:style w:type="character" w:customStyle="1" w:styleId="CommentSubjectChar">
    <w:name w:val="Comment Subject Char"/>
    <w:basedOn w:val="CommentTextChar"/>
    <w:link w:val="CommentSubject"/>
    <w:uiPriority w:val="99"/>
    <w:semiHidden/>
    <w:rsid w:val="004D6E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9</cp:revision>
  <dcterms:created xsi:type="dcterms:W3CDTF">2018-02-10T07:18:00Z</dcterms:created>
  <dcterms:modified xsi:type="dcterms:W3CDTF">2018-03-10T17:51:00Z</dcterms:modified>
</cp:coreProperties>
</file>