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7ED" w:rsidRDefault="00CE08CE" w:rsidP="00A947ED">
      <w:pPr>
        <w:spacing w:after="0" w:line="240" w:lineRule="auto"/>
        <w:jc w:val="center"/>
        <w:rPr>
          <w:b/>
          <w:sz w:val="28"/>
          <w:szCs w:val="28"/>
        </w:rPr>
      </w:pPr>
      <w:r w:rsidRPr="00CE08CE">
        <w:rPr>
          <w:rFonts w:cs="Calibri"/>
          <w:b/>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411pt;margin-top:-24.75pt;width:68.25pt;height:20.25pt;z-index:251660288" strokecolor="#943634 [2405]" strokeweight="1.5pt">
            <v:textbox style="mso-next-textbox:#_x0000_s1026">
              <w:txbxContent>
                <w:p w:rsidR="00A947ED" w:rsidRPr="00A74A4D" w:rsidRDefault="00A947ED" w:rsidP="00A947ED">
                  <w:pPr>
                    <w:jc w:val="center"/>
                    <w:rPr>
                      <w:b/>
                    </w:rPr>
                  </w:pPr>
                  <w:r w:rsidRPr="00A74A4D">
                    <w:rPr>
                      <w:b/>
                    </w:rPr>
                    <w:t xml:space="preserve">ANN - </w:t>
                  </w:r>
                  <w:r>
                    <w:rPr>
                      <w:b/>
                    </w:rPr>
                    <w:t>3</w:t>
                  </w:r>
                  <w:r w:rsidRPr="00A74A4D">
                    <w:rPr>
                      <w:b/>
                    </w:rPr>
                    <w:t>.1</w:t>
                  </w:r>
                  <w:r>
                    <w:rPr>
                      <w:b/>
                    </w:rPr>
                    <w:t>3</w:t>
                  </w:r>
                </w:p>
              </w:txbxContent>
            </v:textbox>
          </v:shape>
        </w:pict>
      </w:r>
    </w:p>
    <w:p w:rsidR="00A947ED" w:rsidRPr="00CD4DA3" w:rsidRDefault="00A947ED" w:rsidP="00A947ED">
      <w:pPr>
        <w:jc w:val="center"/>
        <w:rPr>
          <w:b/>
          <w:sz w:val="28"/>
          <w:szCs w:val="28"/>
        </w:rPr>
      </w:pPr>
      <w:r w:rsidRPr="00CD4DA3">
        <w:rPr>
          <w:b/>
          <w:sz w:val="28"/>
          <w:szCs w:val="28"/>
        </w:rPr>
        <w:t xml:space="preserve">Baseline study for Fisheries Development in </w:t>
      </w:r>
      <w:proofErr w:type="spellStart"/>
      <w:r w:rsidRPr="00CD4DA3">
        <w:rPr>
          <w:b/>
          <w:sz w:val="28"/>
          <w:szCs w:val="28"/>
        </w:rPr>
        <w:t>Telangana</w:t>
      </w:r>
      <w:proofErr w:type="spellEnd"/>
      <w:r w:rsidRPr="00CD4DA3">
        <w:rPr>
          <w:b/>
          <w:sz w:val="28"/>
          <w:szCs w:val="28"/>
        </w:rPr>
        <w:t xml:space="preserve"> state</w:t>
      </w:r>
    </w:p>
    <w:p w:rsidR="00F14B37" w:rsidRDefault="00A947ED" w:rsidP="00A947ED">
      <w:pPr>
        <w:jc w:val="center"/>
        <w:rPr>
          <w:sz w:val="24"/>
        </w:rPr>
      </w:pPr>
      <w:r w:rsidRPr="00A947ED">
        <w:rPr>
          <w:sz w:val="24"/>
        </w:rPr>
        <w:t>Sector related policies</w:t>
      </w:r>
    </w:p>
    <w:p w:rsidR="00A947ED" w:rsidRPr="005026D3" w:rsidRDefault="00A947ED" w:rsidP="005026D3">
      <w:pPr>
        <w:pStyle w:val="ListParagraph"/>
        <w:numPr>
          <w:ilvl w:val="0"/>
          <w:numId w:val="7"/>
        </w:numPr>
        <w:rPr>
          <w:rFonts w:cstheme="minorHAnsi"/>
          <w:b/>
          <w:bCs/>
          <w:szCs w:val="26"/>
        </w:rPr>
      </w:pPr>
      <w:r w:rsidRPr="005026D3">
        <w:rPr>
          <w:rFonts w:cstheme="minorHAnsi"/>
          <w:b/>
          <w:bCs/>
          <w:szCs w:val="26"/>
        </w:rPr>
        <w:t>Policies on resource access</w:t>
      </w:r>
    </w:p>
    <w:p w:rsidR="00A947ED" w:rsidRDefault="00A947ED" w:rsidP="00A947ED">
      <w:pPr>
        <w:autoSpaceDE w:val="0"/>
        <w:autoSpaceDN w:val="0"/>
        <w:adjustRightInd w:val="0"/>
        <w:spacing w:after="0"/>
        <w:jc w:val="both"/>
        <w:rPr>
          <w:rFonts w:eastAsia="Times New Roman" w:cstheme="minorHAnsi"/>
          <w:color w:val="000000"/>
          <w:sz w:val="20"/>
          <w:szCs w:val="20"/>
        </w:rPr>
      </w:pPr>
      <w:r w:rsidRPr="00FC47AC">
        <w:rPr>
          <w:rFonts w:cstheme="minorHAnsi"/>
          <w:sz w:val="20"/>
          <w:szCs w:val="20"/>
        </w:rPr>
        <w:t>Like in any other states, the Indian Fisheries Act,</w:t>
      </w:r>
      <w:r>
        <w:rPr>
          <w:rFonts w:cstheme="minorHAnsi"/>
          <w:sz w:val="20"/>
          <w:szCs w:val="20"/>
        </w:rPr>
        <w:t xml:space="preserve"> </w:t>
      </w:r>
      <w:r w:rsidRPr="00FC47AC">
        <w:rPr>
          <w:rFonts w:cstheme="minorHAnsi"/>
          <w:color w:val="404040"/>
          <w:sz w:val="20"/>
          <w:szCs w:val="20"/>
          <w:shd w:val="clear" w:color="auto" w:fill="FFFFFF"/>
        </w:rPr>
        <w:t xml:space="preserve">enacted on 4th February, 1897 </w:t>
      </w:r>
      <w:r w:rsidRPr="00FC47AC">
        <w:rPr>
          <w:rFonts w:cstheme="minorHAnsi"/>
          <w:color w:val="000000" w:themeColor="text1"/>
          <w:sz w:val="20"/>
          <w:szCs w:val="20"/>
          <w:shd w:val="clear" w:color="auto" w:fill="FFFFFF"/>
        </w:rPr>
        <w:t>forms</w:t>
      </w:r>
      <w:r w:rsidRPr="00FC47AC">
        <w:rPr>
          <w:rFonts w:cstheme="minorHAnsi"/>
          <w:color w:val="404040"/>
          <w:sz w:val="20"/>
          <w:szCs w:val="20"/>
          <w:shd w:val="clear" w:color="auto" w:fill="FFFFFF"/>
        </w:rPr>
        <w:t xml:space="preserve"> the base for most of the </w:t>
      </w:r>
      <w:r w:rsidRPr="00FC47AC">
        <w:rPr>
          <w:rFonts w:cstheme="minorHAnsi"/>
          <w:color w:val="000000" w:themeColor="text1"/>
          <w:sz w:val="20"/>
          <w:szCs w:val="20"/>
          <w:shd w:val="clear" w:color="auto" w:fill="FFFFFF"/>
        </w:rPr>
        <w:t>Acts</w:t>
      </w:r>
      <w:r w:rsidRPr="00FC47AC">
        <w:rPr>
          <w:rFonts w:cstheme="minorHAnsi"/>
          <w:color w:val="404040"/>
          <w:sz w:val="20"/>
          <w:szCs w:val="20"/>
          <w:shd w:val="clear" w:color="auto" w:fill="FFFFFF"/>
        </w:rPr>
        <w:t xml:space="preserve"> and policies of the state in order to</w:t>
      </w:r>
      <w:r>
        <w:rPr>
          <w:rFonts w:cstheme="minorHAnsi"/>
          <w:color w:val="404040"/>
          <w:sz w:val="20"/>
          <w:szCs w:val="20"/>
          <w:shd w:val="clear" w:color="auto" w:fill="FFFFFF"/>
        </w:rPr>
        <w:t xml:space="preserve"> </w:t>
      </w:r>
      <w:r w:rsidRPr="00FC47AC">
        <w:rPr>
          <w:rFonts w:cstheme="minorHAnsi"/>
          <w:color w:val="000000" w:themeColor="text1"/>
          <w:sz w:val="20"/>
          <w:szCs w:val="20"/>
          <w:shd w:val="clear" w:color="auto" w:fill="FFFFFF"/>
        </w:rPr>
        <w:t>ensure s</w:t>
      </w:r>
      <w:r w:rsidRPr="00FC47AC">
        <w:rPr>
          <w:rFonts w:cstheme="minorHAnsi"/>
          <w:color w:val="404040"/>
          <w:sz w:val="20"/>
          <w:szCs w:val="20"/>
          <w:shd w:val="clear" w:color="auto" w:fill="FFFFFF"/>
        </w:rPr>
        <w:t xml:space="preserve">ustainable development of sector. </w:t>
      </w:r>
      <w:r w:rsidRPr="00FC47AC">
        <w:rPr>
          <w:rFonts w:cstheme="minorHAnsi"/>
          <w:sz w:val="20"/>
          <w:szCs w:val="20"/>
        </w:rPr>
        <w:t xml:space="preserve">The rights on water bodies of the state </w:t>
      </w:r>
      <w:r w:rsidRPr="00FC47AC">
        <w:rPr>
          <w:rFonts w:cstheme="minorHAnsi"/>
          <w:color w:val="000000" w:themeColor="text1"/>
          <w:sz w:val="20"/>
          <w:szCs w:val="20"/>
        </w:rPr>
        <w:t>have witnessed control by local water user institutions/Associations</w:t>
      </w:r>
      <w:r w:rsidRPr="00FC47AC">
        <w:rPr>
          <w:rFonts w:cstheme="minorHAnsi"/>
          <w:sz w:val="20"/>
          <w:szCs w:val="20"/>
        </w:rPr>
        <w:t xml:space="preserve">, PWD, Irrigation, Forest, Revenue department etc during different phases. The development of fisheries in all the public water bodies was later transferred to DOF with </w:t>
      </w:r>
      <w:r w:rsidRPr="00FC47AC">
        <w:rPr>
          <w:rFonts w:cstheme="minorHAnsi"/>
          <w:color w:val="3B3441"/>
          <w:sz w:val="20"/>
          <w:szCs w:val="20"/>
        </w:rPr>
        <w:t>conditions of</w:t>
      </w:r>
      <w:r>
        <w:rPr>
          <w:rFonts w:cstheme="minorHAnsi"/>
          <w:color w:val="3B3441"/>
          <w:sz w:val="20"/>
          <w:szCs w:val="20"/>
        </w:rPr>
        <w:t xml:space="preserve"> </w:t>
      </w:r>
      <w:r w:rsidRPr="00FC47AC">
        <w:rPr>
          <w:rFonts w:cstheme="minorHAnsi"/>
          <w:color w:val="000000" w:themeColor="text1"/>
          <w:sz w:val="20"/>
          <w:szCs w:val="20"/>
        </w:rPr>
        <w:t>safeguarding the</w:t>
      </w:r>
      <w:r w:rsidRPr="00FC47AC">
        <w:rPr>
          <w:rFonts w:cstheme="minorHAnsi"/>
          <w:color w:val="3B3441"/>
          <w:sz w:val="20"/>
          <w:szCs w:val="20"/>
        </w:rPr>
        <w:t xml:space="preserve"> irrigation sources from damage </w:t>
      </w:r>
      <w:r w:rsidRPr="00FC47AC">
        <w:rPr>
          <w:rFonts w:cstheme="minorHAnsi"/>
          <w:sz w:val="20"/>
          <w:szCs w:val="20"/>
        </w:rPr>
        <w:t>(</w:t>
      </w:r>
      <w:r w:rsidRPr="00FC47AC">
        <w:rPr>
          <w:rFonts w:eastAsia="Times New Roman" w:cstheme="minorHAnsi"/>
          <w:color w:val="000000"/>
          <w:sz w:val="20"/>
          <w:szCs w:val="20"/>
        </w:rPr>
        <w:t>G.O.Ms.No.879 dated 09/04/1964).</w:t>
      </w:r>
    </w:p>
    <w:p w:rsidR="00A947ED" w:rsidRDefault="00A947ED" w:rsidP="00A947ED">
      <w:pPr>
        <w:autoSpaceDE w:val="0"/>
        <w:autoSpaceDN w:val="0"/>
        <w:adjustRightInd w:val="0"/>
        <w:spacing w:after="0"/>
        <w:jc w:val="both"/>
        <w:rPr>
          <w:rFonts w:eastAsia="Times New Roman" w:cstheme="minorHAnsi"/>
          <w:color w:val="000000"/>
          <w:sz w:val="20"/>
          <w:szCs w:val="20"/>
        </w:rPr>
      </w:pPr>
    </w:p>
    <w:p w:rsidR="00A947ED" w:rsidRDefault="00A947ED" w:rsidP="00A947ED">
      <w:pPr>
        <w:autoSpaceDE w:val="0"/>
        <w:autoSpaceDN w:val="0"/>
        <w:adjustRightInd w:val="0"/>
        <w:spacing w:after="0"/>
        <w:jc w:val="both"/>
        <w:rPr>
          <w:rFonts w:eastAsia="Times New Roman" w:cstheme="minorHAnsi"/>
          <w:color w:val="000000"/>
          <w:sz w:val="20"/>
          <w:szCs w:val="20"/>
        </w:rPr>
      </w:pPr>
      <w:r w:rsidRPr="00FC47AC">
        <w:rPr>
          <w:rFonts w:cstheme="minorHAnsi"/>
          <w:sz w:val="20"/>
          <w:szCs w:val="20"/>
        </w:rPr>
        <w:t xml:space="preserve">Based on </w:t>
      </w:r>
      <w:proofErr w:type="spellStart"/>
      <w:r w:rsidRPr="00FC47AC">
        <w:rPr>
          <w:rFonts w:cstheme="minorHAnsi"/>
          <w:sz w:val="20"/>
          <w:szCs w:val="20"/>
        </w:rPr>
        <w:t>ayacut</w:t>
      </w:r>
      <w:proofErr w:type="spellEnd"/>
      <w:r w:rsidRPr="00FC47AC">
        <w:rPr>
          <w:rFonts w:cstheme="minorHAnsi"/>
          <w:sz w:val="20"/>
          <w:szCs w:val="20"/>
        </w:rPr>
        <w:t>, the tank water bodies with &lt;40 ha</w:t>
      </w:r>
      <w:r>
        <w:rPr>
          <w:rFonts w:cstheme="minorHAnsi"/>
          <w:sz w:val="20"/>
          <w:szCs w:val="20"/>
        </w:rPr>
        <w:t xml:space="preserve"> </w:t>
      </w:r>
      <w:r w:rsidRPr="00FC47AC">
        <w:rPr>
          <w:rFonts w:cstheme="minorHAnsi"/>
          <w:color w:val="000000" w:themeColor="text1"/>
          <w:sz w:val="20"/>
          <w:szCs w:val="20"/>
        </w:rPr>
        <w:t xml:space="preserve">have </w:t>
      </w:r>
      <w:r w:rsidRPr="00FC47AC">
        <w:rPr>
          <w:rFonts w:cstheme="minorHAnsi"/>
          <w:sz w:val="20"/>
          <w:szCs w:val="20"/>
        </w:rPr>
        <w:t xml:space="preserve">been transferred to Gram </w:t>
      </w:r>
      <w:proofErr w:type="spellStart"/>
      <w:r w:rsidRPr="00FC47AC">
        <w:rPr>
          <w:rFonts w:cstheme="minorHAnsi"/>
          <w:sz w:val="20"/>
          <w:szCs w:val="20"/>
        </w:rPr>
        <w:t>panchayat</w:t>
      </w:r>
      <w:proofErr w:type="spellEnd"/>
      <w:r w:rsidRPr="00FC47AC">
        <w:rPr>
          <w:rFonts w:cstheme="minorHAnsi"/>
          <w:sz w:val="20"/>
          <w:szCs w:val="20"/>
        </w:rPr>
        <w:t xml:space="preserve"> (</w:t>
      </w:r>
      <w:proofErr w:type="spellStart"/>
      <w:r w:rsidRPr="00FC47AC">
        <w:rPr>
          <w:rFonts w:eastAsia="Times New Roman" w:cstheme="minorHAnsi"/>
          <w:color w:val="000000"/>
          <w:sz w:val="20"/>
          <w:szCs w:val="20"/>
        </w:rPr>
        <w:t>G.O.MS.No</w:t>
      </w:r>
      <w:proofErr w:type="spellEnd"/>
      <w:r w:rsidRPr="00FC47AC">
        <w:rPr>
          <w:rFonts w:eastAsia="Times New Roman" w:cstheme="minorHAnsi"/>
          <w:color w:val="000000"/>
          <w:sz w:val="20"/>
          <w:szCs w:val="20"/>
        </w:rPr>
        <w:t xml:space="preserve"> .288 dated 27/06/1983</w:t>
      </w:r>
      <w:r w:rsidRPr="00FC47AC">
        <w:rPr>
          <w:rFonts w:cstheme="minorHAnsi"/>
          <w:sz w:val="20"/>
          <w:szCs w:val="20"/>
        </w:rPr>
        <w:t>) and the rest with DOF for the development of scientific fisheries, enhancement of fish production, community income</w:t>
      </w:r>
      <w:r w:rsidRPr="00FC47AC">
        <w:rPr>
          <w:rFonts w:cstheme="minorHAnsi"/>
          <w:color w:val="000000" w:themeColor="text1"/>
          <w:sz w:val="20"/>
          <w:szCs w:val="20"/>
        </w:rPr>
        <w:t>, generation  of</w:t>
      </w:r>
      <w:r w:rsidRPr="00FC47AC">
        <w:rPr>
          <w:rFonts w:cstheme="minorHAnsi"/>
          <w:sz w:val="20"/>
          <w:szCs w:val="20"/>
        </w:rPr>
        <w:t xml:space="preserve"> employment, food and nutrition security.</w:t>
      </w:r>
      <w:r>
        <w:rPr>
          <w:rFonts w:cstheme="minorHAnsi"/>
          <w:sz w:val="20"/>
          <w:szCs w:val="20"/>
        </w:rPr>
        <w:t xml:space="preserve"> Similarly,</w:t>
      </w:r>
      <w:r w:rsidR="00236AD9">
        <w:rPr>
          <w:rFonts w:cstheme="minorHAnsi"/>
          <w:sz w:val="20"/>
          <w:szCs w:val="20"/>
        </w:rPr>
        <w:t xml:space="preserve"> </w:t>
      </w:r>
      <w:r>
        <w:rPr>
          <w:rFonts w:cstheme="minorHAnsi"/>
          <w:sz w:val="20"/>
          <w:szCs w:val="20"/>
        </w:rPr>
        <w:t>t</w:t>
      </w:r>
      <w:r w:rsidRPr="00FC47AC">
        <w:rPr>
          <w:rFonts w:cstheme="minorHAnsi"/>
          <w:color w:val="000000"/>
          <w:sz w:val="20"/>
          <w:szCs w:val="20"/>
        </w:rPr>
        <w:t xml:space="preserve">he Gram </w:t>
      </w:r>
      <w:proofErr w:type="spellStart"/>
      <w:r w:rsidRPr="00FC47AC">
        <w:rPr>
          <w:rFonts w:cstheme="minorHAnsi"/>
          <w:color w:val="000000"/>
          <w:sz w:val="20"/>
          <w:szCs w:val="20"/>
        </w:rPr>
        <w:t>Panchayats</w:t>
      </w:r>
      <w:proofErr w:type="spellEnd"/>
      <w:r w:rsidRPr="00FC47AC">
        <w:rPr>
          <w:rFonts w:cstheme="minorHAnsi"/>
          <w:color w:val="000000"/>
          <w:sz w:val="20"/>
          <w:szCs w:val="20"/>
        </w:rPr>
        <w:t xml:space="preserve"> were entrusted with responsibility for development of fisheries in minor irrigation tanks and or other </w:t>
      </w:r>
      <w:r w:rsidRPr="00FC47AC">
        <w:rPr>
          <w:rFonts w:cstheme="minorHAnsi"/>
          <w:color w:val="000000" w:themeColor="text1"/>
          <w:sz w:val="20"/>
          <w:szCs w:val="20"/>
        </w:rPr>
        <w:t>sources (vested in or belonging to them) by</w:t>
      </w:r>
      <w:r w:rsidRPr="00FC47AC">
        <w:rPr>
          <w:rFonts w:cstheme="minorHAnsi"/>
          <w:color w:val="000000"/>
          <w:sz w:val="20"/>
          <w:szCs w:val="20"/>
        </w:rPr>
        <w:t xml:space="preserve"> leasing to FCS</w:t>
      </w:r>
      <w:r w:rsidRPr="00FC47AC">
        <w:rPr>
          <w:rFonts w:cstheme="minorHAnsi"/>
          <w:sz w:val="20"/>
          <w:szCs w:val="20"/>
        </w:rPr>
        <w:t xml:space="preserve"> or </w:t>
      </w:r>
      <w:proofErr w:type="spellStart"/>
      <w:r w:rsidRPr="00FC47AC">
        <w:rPr>
          <w:rFonts w:cstheme="minorHAnsi"/>
          <w:sz w:val="20"/>
          <w:szCs w:val="20"/>
        </w:rPr>
        <w:t>Rajaka</w:t>
      </w:r>
      <w:proofErr w:type="spellEnd"/>
      <w:r w:rsidRPr="00FC47AC">
        <w:rPr>
          <w:rFonts w:cstheme="minorHAnsi"/>
          <w:sz w:val="20"/>
          <w:szCs w:val="20"/>
        </w:rPr>
        <w:t xml:space="preserve"> </w:t>
      </w:r>
      <w:proofErr w:type="spellStart"/>
      <w:r w:rsidRPr="00FC47AC">
        <w:rPr>
          <w:rFonts w:cstheme="minorHAnsi"/>
          <w:sz w:val="20"/>
          <w:szCs w:val="20"/>
        </w:rPr>
        <w:t>Seva</w:t>
      </w:r>
      <w:proofErr w:type="spellEnd"/>
      <w:r w:rsidRPr="00FC47AC">
        <w:rPr>
          <w:rFonts w:cstheme="minorHAnsi"/>
          <w:sz w:val="20"/>
          <w:szCs w:val="20"/>
        </w:rPr>
        <w:t xml:space="preserve"> </w:t>
      </w:r>
      <w:proofErr w:type="spellStart"/>
      <w:r w:rsidRPr="00FC47AC">
        <w:rPr>
          <w:rFonts w:cstheme="minorHAnsi"/>
          <w:sz w:val="20"/>
          <w:szCs w:val="20"/>
        </w:rPr>
        <w:t>Sangham</w:t>
      </w:r>
      <w:proofErr w:type="spellEnd"/>
      <w:r w:rsidRPr="00FC47AC">
        <w:rPr>
          <w:rFonts w:cstheme="minorHAnsi"/>
          <w:sz w:val="20"/>
          <w:szCs w:val="20"/>
        </w:rPr>
        <w:t xml:space="preserve"> or develop directly by </w:t>
      </w:r>
      <w:r w:rsidRPr="00FC47AC">
        <w:rPr>
          <w:rFonts w:cstheme="minorHAnsi"/>
          <w:color w:val="000000"/>
          <w:sz w:val="20"/>
          <w:szCs w:val="20"/>
        </w:rPr>
        <w:t xml:space="preserve">purchasing seed from the Fisheries Department or </w:t>
      </w:r>
      <w:r>
        <w:rPr>
          <w:rFonts w:cstheme="minorHAnsi"/>
          <w:color w:val="000000"/>
          <w:sz w:val="20"/>
          <w:szCs w:val="20"/>
        </w:rPr>
        <w:t>l</w:t>
      </w:r>
      <w:r w:rsidRPr="00FC47AC">
        <w:rPr>
          <w:rFonts w:cstheme="minorHAnsi"/>
          <w:color w:val="000000" w:themeColor="text1"/>
          <w:sz w:val="20"/>
          <w:szCs w:val="20"/>
        </w:rPr>
        <w:t>ease-out</w:t>
      </w:r>
      <w:r w:rsidRPr="00FC47AC">
        <w:rPr>
          <w:rFonts w:cstheme="minorHAnsi"/>
          <w:sz w:val="20"/>
          <w:szCs w:val="20"/>
        </w:rPr>
        <w:t xml:space="preserve"> annually to public through open auction (</w:t>
      </w:r>
      <w:r w:rsidRPr="00FC47AC">
        <w:rPr>
          <w:rFonts w:eastAsia="Times New Roman" w:cstheme="minorHAnsi"/>
          <w:color w:val="000000"/>
          <w:sz w:val="20"/>
          <w:szCs w:val="20"/>
        </w:rPr>
        <w:t xml:space="preserve">G.O.Ms.No.343 dated 10/04/1978). </w:t>
      </w:r>
    </w:p>
    <w:p w:rsidR="00A947ED" w:rsidRDefault="00A947ED" w:rsidP="00A947ED">
      <w:pPr>
        <w:autoSpaceDE w:val="0"/>
        <w:autoSpaceDN w:val="0"/>
        <w:adjustRightInd w:val="0"/>
        <w:spacing w:after="0"/>
        <w:jc w:val="both"/>
        <w:rPr>
          <w:rFonts w:cstheme="minorHAnsi"/>
          <w:sz w:val="20"/>
          <w:szCs w:val="20"/>
        </w:rPr>
      </w:pPr>
    </w:p>
    <w:p w:rsidR="00A947ED" w:rsidRPr="004502E3" w:rsidRDefault="00A947ED" w:rsidP="00A947ED">
      <w:pPr>
        <w:autoSpaceDE w:val="0"/>
        <w:autoSpaceDN w:val="0"/>
        <w:adjustRightInd w:val="0"/>
        <w:spacing w:after="0"/>
        <w:jc w:val="both"/>
        <w:rPr>
          <w:rFonts w:cstheme="minorHAnsi"/>
          <w:sz w:val="20"/>
          <w:szCs w:val="20"/>
        </w:rPr>
      </w:pPr>
      <w:r w:rsidRPr="00FC47AC">
        <w:rPr>
          <w:rFonts w:cstheme="minorHAnsi"/>
          <w:sz w:val="20"/>
          <w:szCs w:val="20"/>
        </w:rPr>
        <w:t xml:space="preserve">The state has </w:t>
      </w:r>
      <w:r w:rsidRPr="00FC47AC">
        <w:rPr>
          <w:rFonts w:cstheme="minorHAnsi"/>
          <w:color w:val="000000" w:themeColor="text1"/>
          <w:sz w:val="20"/>
          <w:szCs w:val="20"/>
        </w:rPr>
        <w:t>a policy of leasing all public water bodies (irrigation tanks, reservoirs, canals, swamps, back waters, river courses, drains</w:t>
      </w:r>
      <w:r w:rsidRPr="00FC47AC">
        <w:rPr>
          <w:rFonts w:cstheme="minorHAnsi"/>
          <w:sz w:val="20"/>
          <w:szCs w:val="20"/>
        </w:rPr>
        <w:t xml:space="preserve"> etc.) excepting water bodies identified by district collector for drinking water purpose </w:t>
      </w:r>
      <w:r w:rsidRPr="00FC47AC">
        <w:rPr>
          <w:rFonts w:cstheme="minorHAnsi"/>
          <w:color w:val="000000" w:themeColor="text1"/>
          <w:sz w:val="20"/>
          <w:szCs w:val="20"/>
        </w:rPr>
        <w:t>and washer men’s use or</w:t>
      </w:r>
      <w:r>
        <w:rPr>
          <w:rFonts w:cstheme="minorHAnsi"/>
          <w:color w:val="000000" w:themeColor="text1"/>
          <w:sz w:val="20"/>
          <w:szCs w:val="20"/>
        </w:rPr>
        <w:t xml:space="preserve"> </w:t>
      </w:r>
      <w:r w:rsidRPr="00FC47AC">
        <w:rPr>
          <w:rFonts w:cstheme="minorHAnsi"/>
          <w:color w:val="000000" w:themeColor="text1"/>
          <w:sz w:val="20"/>
          <w:szCs w:val="20"/>
        </w:rPr>
        <w:t>non –</w:t>
      </w:r>
      <w:proofErr w:type="spellStart"/>
      <w:r w:rsidRPr="00FC47AC">
        <w:rPr>
          <w:rFonts w:cstheme="minorHAnsi"/>
          <w:color w:val="000000" w:themeColor="text1"/>
          <w:sz w:val="20"/>
          <w:szCs w:val="20"/>
        </w:rPr>
        <w:t>ayacut</w:t>
      </w:r>
      <w:proofErr w:type="spellEnd"/>
      <w:r w:rsidRPr="00FC47AC">
        <w:rPr>
          <w:rFonts w:cstheme="minorHAnsi"/>
          <w:sz w:val="20"/>
          <w:szCs w:val="20"/>
        </w:rPr>
        <w:t xml:space="preserve"> tanks)</w:t>
      </w:r>
      <w:r>
        <w:rPr>
          <w:rFonts w:cstheme="minorHAnsi"/>
          <w:sz w:val="20"/>
          <w:szCs w:val="20"/>
        </w:rPr>
        <w:t xml:space="preserve">, wild life conservation (ex. </w:t>
      </w:r>
      <w:proofErr w:type="spellStart"/>
      <w:r>
        <w:rPr>
          <w:rFonts w:cstheme="minorHAnsi"/>
          <w:sz w:val="20"/>
          <w:szCs w:val="20"/>
        </w:rPr>
        <w:t>Kinnersani</w:t>
      </w:r>
      <w:proofErr w:type="spellEnd"/>
      <w:r>
        <w:rPr>
          <w:rFonts w:cstheme="minorHAnsi"/>
          <w:sz w:val="20"/>
          <w:szCs w:val="20"/>
        </w:rPr>
        <w:t xml:space="preserve"> reservoir in </w:t>
      </w:r>
      <w:proofErr w:type="spellStart"/>
      <w:r>
        <w:rPr>
          <w:rFonts w:cstheme="minorHAnsi"/>
          <w:sz w:val="20"/>
          <w:szCs w:val="20"/>
        </w:rPr>
        <w:t>Bhadradri</w:t>
      </w:r>
      <w:proofErr w:type="spellEnd"/>
      <w:r>
        <w:rPr>
          <w:rFonts w:cstheme="minorHAnsi"/>
          <w:sz w:val="20"/>
          <w:szCs w:val="20"/>
        </w:rPr>
        <w:t xml:space="preserve"> </w:t>
      </w:r>
      <w:proofErr w:type="spellStart"/>
      <w:r>
        <w:rPr>
          <w:rFonts w:cstheme="minorHAnsi"/>
          <w:sz w:val="20"/>
          <w:szCs w:val="20"/>
        </w:rPr>
        <w:t>Kothagudem</w:t>
      </w:r>
      <w:proofErr w:type="spellEnd"/>
      <w:r>
        <w:rPr>
          <w:rFonts w:cstheme="minorHAnsi"/>
          <w:sz w:val="20"/>
          <w:szCs w:val="20"/>
        </w:rPr>
        <w:t>)</w:t>
      </w:r>
      <w:r w:rsidRPr="00FC47AC">
        <w:rPr>
          <w:rFonts w:cstheme="minorHAnsi"/>
          <w:sz w:val="20"/>
          <w:szCs w:val="20"/>
        </w:rPr>
        <w:t xml:space="preserve"> to Fishermen Co-operative Societies registered under </w:t>
      </w:r>
      <w:r w:rsidRPr="00FC47AC">
        <w:rPr>
          <w:rFonts w:cstheme="minorHAnsi"/>
          <w:color w:val="000000" w:themeColor="text1"/>
          <w:sz w:val="20"/>
          <w:szCs w:val="20"/>
        </w:rPr>
        <w:t>the erstwhile Andhra Pradesh</w:t>
      </w:r>
      <w:r w:rsidRPr="00FC47AC">
        <w:rPr>
          <w:rFonts w:cstheme="minorHAnsi"/>
          <w:sz w:val="20"/>
          <w:szCs w:val="20"/>
        </w:rPr>
        <w:t xml:space="preserve"> Co-operative Societies Act on reasonable rental fixed by the District Collector (</w:t>
      </w:r>
      <w:r w:rsidRPr="00FC47AC">
        <w:rPr>
          <w:rFonts w:eastAsia="Times New Roman" w:cstheme="minorHAnsi"/>
          <w:color w:val="000000"/>
          <w:sz w:val="20"/>
          <w:szCs w:val="20"/>
        </w:rPr>
        <w:t>G.O.Ms.No.98   dated 22/01/1964</w:t>
      </w:r>
      <w:r w:rsidRPr="00FC47AC">
        <w:rPr>
          <w:rFonts w:cstheme="minorHAnsi"/>
          <w:sz w:val="20"/>
          <w:szCs w:val="20"/>
        </w:rPr>
        <w:t>). Same policies as issued during United AP are being followed</w:t>
      </w:r>
      <w:r w:rsidRPr="00330DF2">
        <w:rPr>
          <w:rFonts w:cstheme="minorHAnsi"/>
          <w:sz w:val="20"/>
          <w:szCs w:val="20"/>
        </w:rPr>
        <w:t>.  Later, t</w:t>
      </w:r>
      <w:r w:rsidRPr="00330DF2">
        <w:rPr>
          <w:rFonts w:cstheme="minorHAnsi"/>
          <w:color w:val="000000"/>
          <w:sz w:val="20"/>
          <w:szCs w:val="20"/>
        </w:rPr>
        <w:t>he</w:t>
      </w:r>
      <w:r w:rsidRPr="00FC47AC">
        <w:rPr>
          <w:rFonts w:cstheme="minorHAnsi"/>
          <w:color w:val="000000"/>
          <w:sz w:val="20"/>
          <w:szCs w:val="20"/>
        </w:rPr>
        <w:t xml:space="preserve"> state adopted</w:t>
      </w:r>
      <w:r>
        <w:rPr>
          <w:rFonts w:cstheme="minorHAnsi"/>
          <w:color w:val="000000"/>
          <w:sz w:val="20"/>
          <w:szCs w:val="20"/>
        </w:rPr>
        <w:t xml:space="preserve"> </w:t>
      </w:r>
      <w:r w:rsidRPr="00FC47AC">
        <w:rPr>
          <w:rFonts w:cstheme="minorHAnsi"/>
          <w:color w:val="000000" w:themeColor="text1"/>
          <w:sz w:val="20"/>
          <w:szCs w:val="20"/>
        </w:rPr>
        <w:t>a policy of</w:t>
      </w:r>
      <w:r>
        <w:rPr>
          <w:rFonts w:cstheme="minorHAnsi"/>
          <w:color w:val="000000" w:themeColor="text1"/>
          <w:sz w:val="20"/>
          <w:szCs w:val="20"/>
        </w:rPr>
        <w:t xml:space="preserve"> </w:t>
      </w:r>
      <w:r w:rsidRPr="004502E3">
        <w:rPr>
          <w:rFonts w:cstheme="minorHAnsi"/>
          <w:sz w:val="20"/>
          <w:szCs w:val="20"/>
        </w:rPr>
        <w:t>constituting new Fishermen Coop</w:t>
      </w:r>
      <w:r w:rsidRPr="004502E3">
        <w:rPr>
          <w:rFonts w:cstheme="minorHAnsi"/>
          <w:color w:val="000000" w:themeColor="text1"/>
          <w:sz w:val="20"/>
          <w:szCs w:val="20"/>
        </w:rPr>
        <w:t>. Societies,</w:t>
      </w:r>
      <w:r w:rsidRPr="004502E3">
        <w:rPr>
          <w:rFonts w:cstheme="minorHAnsi"/>
          <w:sz w:val="20"/>
          <w:szCs w:val="20"/>
        </w:rPr>
        <w:t xml:space="preserve"> bifurcation of existing societies and weeding out of  </w:t>
      </w:r>
      <w:r>
        <w:rPr>
          <w:rFonts w:cstheme="minorHAnsi"/>
          <w:color w:val="000000" w:themeColor="text1"/>
          <w:sz w:val="20"/>
          <w:szCs w:val="20"/>
        </w:rPr>
        <w:t>fictitious/</w:t>
      </w:r>
      <w:r w:rsidRPr="004502E3">
        <w:rPr>
          <w:rFonts w:cstheme="minorHAnsi"/>
          <w:color w:val="000000" w:themeColor="text1"/>
          <w:sz w:val="20"/>
          <w:szCs w:val="20"/>
        </w:rPr>
        <w:t xml:space="preserve">and  those  with </w:t>
      </w:r>
      <w:r w:rsidRPr="004502E3">
        <w:rPr>
          <w:rFonts w:cstheme="minorHAnsi"/>
          <w:sz w:val="20"/>
          <w:szCs w:val="20"/>
        </w:rPr>
        <w:t xml:space="preserve">negligible members from existing Fishermen Coop. Societies and made provisions for </w:t>
      </w:r>
      <w:r w:rsidRPr="004502E3">
        <w:rPr>
          <w:rFonts w:cstheme="minorHAnsi"/>
          <w:color w:val="000000" w:themeColor="text1"/>
          <w:sz w:val="20"/>
          <w:szCs w:val="20"/>
        </w:rPr>
        <w:t>admission of</w:t>
      </w:r>
      <w:r w:rsidRPr="004502E3">
        <w:rPr>
          <w:rFonts w:cstheme="minorHAnsi"/>
          <w:sz w:val="20"/>
          <w:szCs w:val="20"/>
        </w:rPr>
        <w:t xml:space="preserve"> new members in the existing Fishermen Coop. Societies through skill tests and adopting guidelines as </w:t>
      </w:r>
      <w:r w:rsidRPr="004502E3">
        <w:rPr>
          <w:rFonts w:cstheme="minorHAnsi"/>
          <w:color w:val="000000" w:themeColor="text1"/>
          <w:sz w:val="20"/>
          <w:szCs w:val="20"/>
        </w:rPr>
        <w:t>contained /  provided in</w:t>
      </w:r>
      <w:r w:rsidRPr="004502E3">
        <w:rPr>
          <w:rFonts w:cstheme="minorHAnsi"/>
          <w:sz w:val="20"/>
          <w:szCs w:val="20"/>
        </w:rPr>
        <w:t xml:space="preserve"> G.O.  </w:t>
      </w:r>
      <w:proofErr w:type="gramStart"/>
      <w:r w:rsidRPr="004502E3">
        <w:rPr>
          <w:rFonts w:cstheme="minorHAnsi"/>
          <w:sz w:val="20"/>
          <w:szCs w:val="20"/>
        </w:rPr>
        <w:t>74 ,</w:t>
      </w:r>
      <w:proofErr w:type="gramEnd"/>
      <w:r w:rsidRPr="004502E3">
        <w:rPr>
          <w:rFonts w:cstheme="minorHAnsi"/>
          <w:sz w:val="20"/>
          <w:szCs w:val="20"/>
        </w:rPr>
        <w:t xml:space="preserve"> 2011. </w:t>
      </w:r>
    </w:p>
    <w:p w:rsidR="00A947ED" w:rsidRPr="004502E3" w:rsidRDefault="00A947ED" w:rsidP="00A947ED">
      <w:pPr>
        <w:spacing w:after="0"/>
        <w:jc w:val="both"/>
        <w:rPr>
          <w:rFonts w:cstheme="minorHAnsi"/>
          <w:sz w:val="20"/>
          <w:szCs w:val="20"/>
        </w:rPr>
      </w:pPr>
    </w:p>
    <w:p w:rsidR="00A947ED" w:rsidRPr="00FC47AC" w:rsidRDefault="00A947ED" w:rsidP="00A947ED">
      <w:pPr>
        <w:jc w:val="both"/>
        <w:rPr>
          <w:rFonts w:cstheme="minorHAnsi"/>
          <w:sz w:val="20"/>
          <w:szCs w:val="20"/>
        </w:rPr>
      </w:pPr>
      <w:r w:rsidRPr="004502E3">
        <w:rPr>
          <w:rFonts w:cstheme="minorHAnsi"/>
          <w:sz w:val="20"/>
          <w:szCs w:val="20"/>
        </w:rPr>
        <w:t>Based on expert committee suggestions in 1986, that revisited development of resources</w:t>
      </w:r>
      <w:r w:rsidRPr="00FC47AC">
        <w:rPr>
          <w:rFonts w:cstheme="minorHAnsi"/>
          <w:sz w:val="20"/>
          <w:szCs w:val="20"/>
        </w:rPr>
        <w:t xml:space="preserve"> for fisheries activities, several changes were brought </w:t>
      </w:r>
      <w:r w:rsidRPr="00FC47AC">
        <w:rPr>
          <w:rFonts w:cstheme="minorHAnsi"/>
          <w:color w:val="000000" w:themeColor="text1"/>
          <w:sz w:val="20"/>
          <w:szCs w:val="20"/>
        </w:rPr>
        <w:t>out to facilitate</w:t>
      </w:r>
      <w:r w:rsidRPr="00FC47AC">
        <w:rPr>
          <w:rFonts w:cstheme="minorHAnsi"/>
          <w:sz w:val="20"/>
          <w:szCs w:val="20"/>
        </w:rPr>
        <w:t xml:space="preserve"> technology led development. Licensing of major reservoirs (about 1</w:t>
      </w:r>
      <w:r>
        <w:rPr>
          <w:rFonts w:cstheme="minorHAnsi"/>
          <w:sz w:val="20"/>
          <w:szCs w:val="20"/>
        </w:rPr>
        <w:t>7</w:t>
      </w:r>
      <w:r w:rsidRPr="00FC47AC">
        <w:rPr>
          <w:rFonts w:cstheme="minorHAnsi"/>
          <w:sz w:val="20"/>
          <w:szCs w:val="20"/>
        </w:rPr>
        <w:t xml:space="preserve"> of them) including some river barrages to individual fishermen on annual license fee basis and the rest were leased out to FCS.  The DOF is </w:t>
      </w:r>
      <w:r w:rsidRPr="00330DF2">
        <w:rPr>
          <w:rFonts w:cstheme="minorHAnsi"/>
          <w:color w:val="000000" w:themeColor="text1"/>
          <w:sz w:val="20"/>
          <w:szCs w:val="20"/>
        </w:rPr>
        <w:t>complying with</w:t>
      </w:r>
      <w:r w:rsidRPr="00FC47AC">
        <w:rPr>
          <w:rFonts w:cstheme="minorHAnsi"/>
          <w:color w:val="000000" w:themeColor="text1"/>
          <w:sz w:val="20"/>
          <w:szCs w:val="20"/>
        </w:rPr>
        <w:t xml:space="preserve"> the terms</w:t>
      </w:r>
      <w:r w:rsidRPr="00FC47AC">
        <w:rPr>
          <w:rFonts w:cstheme="minorHAnsi"/>
          <w:sz w:val="20"/>
          <w:szCs w:val="20"/>
        </w:rPr>
        <w:t xml:space="preserve"> specified in </w:t>
      </w:r>
      <w:r w:rsidRPr="00FC47AC">
        <w:rPr>
          <w:rFonts w:eastAsia="Times New Roman" w:cstheme="minorHAnsi"/>
          <w:color w:val="000000"/>
          <w:sz w:val="20"/>
          <w:szCs w:val="20"/>
        </w:rPr>
        <w:t xml:space="preserve">G.O.Ms.No.186 dated 25/11/1995 </w:t>
      </w:r>
      <w:r w:rsidRPr="00FC47AC">
        <w:rPr>
          <w:rFonts w:cstheme="minorHAnsi"/>
          <w:sz w:val="20"/>
          <w:szCs w:val="20"/>
        </w:rPr>
        <w:t>related to</w:t>
      </w:r>
      <w:r>
        <w:rPr>
          <w:rFonts w:cstheme="minorHAnsi"/>
          <w:sz w:val="20"/>
          <w:szCs w:val="20"/>
        </w:rPr>
        <w:t xml:space="preserve"> licensing, obligations/</w:t>
      </w:r>
      <w:r w:rsidRPr="00FC47AC">
        <w:rPr>
          <w:rFonts w:cstheme="minorHAnsi"/>
          <w:sz w:val="20"/>
          <w:szCs w:val="20"/>
        </w:rPr>
        <w:t xml:space="preserve">mandatory role of license holders to bring fish catch to specified landing spots, </w:t>
      </w:r>
      <w:r w:rsidRPr="00CE1593">
        <w:rPr>
          <w:rFonts w:cstheme="minorHAnsi"/>
          <w:sz w:val="20"/>
          <w:szCs w:val="20"/>
        </w:rPr>
        <w:t>sharing of actual catch data, non use of motorized craft for fishing, non use of motors for bailing out water, handing over of fish catch to DFSC/ Apex bodies/ authorized agency at the rates fixed by the DOF.</w:t>
      </w:r>
    </w:p>
    <w:p w:rsidR="00A947ED" w:rsidRDefault="00A947ED" w:rsidP="00A947ED">
      <w:pPr>
        <w:autoSpaceDE w:val="0"/>
        <w:autoSpaceDN w:val="0"/>
        <w:adjustRightInd w:val="0"/>
        <w:spacing w:after="0"/>
        <w:jc w:val="both"/>
        <w:rPr>
          <w:rFonts w:cstheme="minorHAnsi"/>
          <w:sz w:val="20"/>
          <w:szCs w:val="20"/>
        </w:rPr>
      </w:pPr>
      <w:r w:rsidRPr="00FC47AC">
        <w:rPr>
          <w:rFonts w:cstheme="minorHAnsi"/>
          <w:color w:val="3B3241"/>
          <w:sz w:val="20"/>
          <w:szCs w:val="20"/>
        </w:rPr>
        <w:t xml:space="preserve">First preference in allotment of tank water bodies is given to genuine FCS in </w:t>
      </w:r>
      <w:r w:rsidRPr="00CE1593">
        <w:rPr>
          <w:rFonts w:cstheme="minorHAnsi"/>
          <w:color w:val="3B3241"/>
          <w:sz w:val="20"/>
          <w:szCs w:val="20"/>
        </w:rPr>
        <w:t>consultation with the Dept. of Fisheries and the lease period is for 3 years with an optional clause for extension</w:t>
      </w:r>
      <w:r w:rsidRPr="00FC47AC">
        <w:rPr>
          <w:rFonts w:cstheme="minorHAnsi"/>
          <w:color w:val="3B3241"/>
          <w:sz w:val="20"/>
          <w:szCs w:val="20"/>
        </w:rPr>
        <w:t xml:space="preserve"> by two years to those FCS </w:t>
      </w:r>
      <w:r>
        <w:rPr>
          <w:rFonts w:cstheme="minorHAnsi"/>
          <w:color w:val="3B3241"/>
          <w:sz w:val="20"/>
          <w:szCs w:val="20"/>
        </w:rPr>
        <w:t xml:space="preserve">who </w:t>
      </w:r>
      <w:r w:rsidRPr="00FC47AC">
        <w:rPr>
          <w:rFonts w:cstheme="minorHAnsi"/>
          <w:color w:val="3B3241"/>
          <w:sz w:val="20"/>
          <w:szCs w:val="20"/>
        </w:rPr>
        <w:t>satisfy GP</w:t>
      </w:r>
      <w:r>
        <w:rPr>
          <w:rFonts w:cstheme="minorHAnsi"/>
          <w:color w:val="3B3241"/>
          <w:sz w:val="20"/>
          <w:szCs w:val="20"/>
        </w:rPr>
        <w:t xml:space="preserve"> </w:t>
      </w:r>
      <w:r w:rsidRPr="00FC47AC">
        <w:rPr>
          <w:rFonts w:cstheme="minorHAnsi"/>
          <w:color w:val="000000" w:themeColor="text1"/>
          <w:sz w:val="20"/>
          <w:szCs w:val="20"/>
        </w:rPr>
        <w:t>with rentals that may be revised</w:t>
      </w:r>
      <w:r>
        <w:rPr>
          <w:rFonts w:cstheme="minorHAnsi"/>
          <w:color w:val="000000" w:themeColor="text1"/>
          <w:sz w:val="20"/>
          <w:szCs w:val="20"/>
        </w:rPr>
        <w:t xml:space="preserve"> </w:t>
      </w:r>
      <w:r w:rsidRPr="00FC47AC">
        <w:rPr>
          <w:rFonts w:cstheme="minorHAnsi"/>
          <w:color w:val="3B3241"/>
          <w:sz w:val="20"/>
          <w:szCs w:val="20"/>
        </w:rPr>
        <w:t xml:space="preserve">from time to time </w:t>
      </w:r>
      <w:r w:rsidRPr="00FC47AC">
        <w:rPr>
          <w:rFonts w:cstheme="minorHAnsi"/>
          <w:sz w:val="20"/>
          <w:szCs w:val="20"/>
        </w:rPr>
        <w:t>(</w:t>
      </w:r>
      <w:proofErr w:type="spellStart"/>
      <w:r w:rsidRPr="00FC47AC">
        <w:rPr>
          <w:rFonts w:eastAsia="Times New Roman" w:cstheme="minorHAnsi"/>
          <w:color w:val="000000"/>
          <w:sz w:val="20"/>
          <w:szCs w:val="20"/>
        </w:rPr>
        <w:t>G.O.RT.No</w:t>
      </w:r>
      <w:proofErr w:type="spellEnd"/>
      <w:r w:rsidRPr="00FC47AC">
        <w:rPr>
          <w:rFonts w:eastAsia="Times New Roman" w:cstheme="minorHAnsi"/>
          <w:color w:val="000000"/>
          <w:sz w:val="20"/>
          <w:szCs w:val="20"/>
        </w:rPr>
        <w:t>. 41 dated 24/10/2014</w:t>
      </w:r>
      <w:r w:rsidRPr="00FC47AC">
        <w:rPr>
          <w:rFonts w:cstheme="minorHAnsi"/>
          <w:sz w:val="20"/>
          <w:szCs w:val="20"/>
        </w:rPr>
        <w:t>)</w:t>
      </w:r>
      <w:r w:rsidRPr="00FC47AC">
        <w:rPr>
          <w:rFonts w:cstheme="minorHAnsi"/>
          <w:color w:val="3B3241"/>
          <w:sz w:val="20"/>
          <w:szCs w:val="20"/>
        </w:rPr>
        <w:t xml:space="preserve">. In case of water bodies </w:t>
      </w:r>
      <w:r w:rsidRPr="00FC47AC">
        <w:rPr>
          <w:rFonts w:cstheme="minorHAnsi"/>
          <w:color w:val="000000" w:themeColor="text1"/>
          <w:sz w:val="20"/>
          <w:szCs w:val="20"/>
        </w:rPr>
        <w:t>for which FCS have no interest/willingness,</w:t>
      </w:r>
      <w:r w:rsidRPr="00FC47AC">
        <w:rPr>
          <w:rFonts w:cstheme="minorHAnsi"/>
          <w:color w:val="3B3241"/>
          <w:sz w:val="20"/>
          <w:szCs w:val="20"/>
        </w:rPr>
        <w:t xml:space="preserve"> only then, </w:t>
      </w:r>
      <w:r w:rsidRPr="00FE2E83">
        <w:rPr>
          <w:rFonts w:cstheme="minorHAnsi"/>
          <w:sz w:val="20"/>
          <w:szCs w:val="20"/>
        </w:rPr>
        <w:t xml:space="preserve">next preference will be for the departmental exploitation through development by gram </w:t>
      </w:r>
      <w:proofErr w:type="spellStart"/>
      <w:r w:rsidRPr="00FE2E83">
        <w:rPr>
          <w:rFonts w:cstheme="minorHAnsi"/>
          <w:sz w:val="20"/>
          <w:szCs w:val="20"/>
        </w:rPr>
        <w:t>panchayat</w:t>
      </w:r>
      <w:proofErr w:type="spellEnd"/>
      <w:r w:rsidRPr="00FE2E83">
        <w:rPr>
          <w:rFonts w:cstheme="minorHAnsi"/>
          <w:sz w:val="20"/>
          <w:szCs w:val="20"/>
        </w:rPr>
        <w:t xml:space="preserve"> /municipalities or else such resources are</w:t>
      </w:r>
      <w:r>
        <w:rPr>
          <w:rFonts w:cstheme="minorHAnsi"/>
          <w:sz w:val="20"/>
          <w:szCs w:val="20"/>
        </w:rPr>
        <w:t xml:space="preserve"> </w:t>
      </w:r>
      <w:r w:rsidRPr="00FE2E83">
        <w:rPr>
          <w:rFonts w:cstheme="minorHAnsi"/>
          <w:sz w:val="20"/>
          <w:szCs w:val="20"/>
        </w:rPr>
        <w:t xml:space="preserve">disposed for </w:t>
      </w:r>
    </w:p>
    <w:p w:rsidR="00A947ED" w:rsidRDefault="00A947ED" w:rsidP="00A947ED">
      <w:pPr>
        <w:autoSpaceDE w:val="0"/>
        <w:autoSpaceDN w:val="0"/>
        <w:adjustRightInd w:val="0"/>
        <w:spacing w:after="0"/>
        <w:jc w:val="both"/>
        <w:rPr>
          <w:rFonts w:cstheme="minorHAnsi"/>
          <w:sz w:val="20"/>
          <w:szCs w:val="20"/>
        </w:rPr>
      </w:pPr>
    </w:p>
    <w:p w:rsidR="00A947ED" w:rsidRDefault="00A947ED" w:rsidP="00A947ED">
      <w:pPr>
        <w:autoSpaceDE w:val="0"/>
        <w:autoSpaceDN w:val="0"/>
        <w:adjustRightInd w:val="0"/>
        <w:spacing w:after="0"/>
        <w:jc w:val="both"/>
        <w:rPr>
          <w:rFonts w:cstheme="minorHAnsi"/>
          <w:sz w:val="20"/>
          <w:szCs w:val="20"/>
        </w:rPr>
      </w:pPr>
    </w:p>
    <w:p w:rsidR="00A947ED" w:rsidRDefault="00A947ED" w:rsidP="00A947ED">
      <w:pPr>
        <w:autoSpaceDE w:val="0"/>
        <w:autoSpaceDN w:val="0"/>
        <w:adjustRightInd w:val="0"/>
        <w:spacing w:after="0"/>
        <w:jc w:val="both"/>
        <w:rPr>
          <w:rFonts w:cstheme="minorHAnsi"/>
          <w:sz w:val="20"/>
          <w:szCs w:val="20"/>
        </w:rPr>
      </w:pPr>
    </w:p>
    <w:p w:rsidR="00A947ED" w:rsidRDefault="00A947ED" w:rsidP="00A947ED">
      <w:pPr>
        <w:autoSpaceDE w:val="0"/>
        <w:autoSpaceDN w:val="0"/>
        <w:adjustRightInd w:val="0"/>
        <w:spacing w:after="0"/>
        <w:jc w:val="both"/>
        <w:rPr>
          <w:rFonts w:cstheme="minorHAnsi"/>
          <w:sz w:val="20"/>
          <w:szCs w:val="20"/>
        </w:rPr>
      </w:pPr>
    </w:p>
    <w:p w:rsidR="00A947ED" w:rsidRPr="00FC47AC" w:rsidRDefault="00A947ED" w:rsidP="00A947ED">
      <w:pPr>
        <w:autoSpaceDE w:val="0"/>
        <w:autoSpaceDN w:val="0"/>
        <w:adjustRightInd w:val="0"/>
        <w:spacing w:after="0"/>
        <w:jc w:val="both"/>
        <w:rPr>
          <w:rFonts w:cstheme="minorHAnsi"/>
          <w:sz w:val="20"/>
          <w:szCs w:val="20"/>
        </w:rPr>
      </w:pPr>
      <w:r w:rsidRPr="00FE2E83">
        <w:rPr>
          <w:rFonts w:cstheme="minorHAnsi"/>
          <w:sz w:val="20"/>
          <w:szCs w:val="20"/>
        </w:rPr>
        <w:t>fisheries development through</w:t>
      </w:r>
      <w:r>
        <w:rPr>
          <w:rFonts w:cstheme="minorHAnsi"/>
          <w:sz w:val="20"/>
          <w:szCs w:val="20"/>
        </w:rPr>
        <w:t xml:space="preserve"> open auction for rental price/</w:t>
      </w:r>
      <w:r w:rsidRPr="00FE2E83">
        <w:rPr>
          <w:rFonts w:cstheme="minorHAnsi"/>
          <w:sz w:val="20"/>
          <w:szCs w:val="20"/>
        </w:rPr>
        <w:t xml:space="preserve">upset price fixed by Committee comprising RDO, DPO, MDO &amp; </w:t>
      </w:r>
      <w:proofErr w:type="spellStart"/>
      <w:r w:rsidRPr="00FE2E83">
        <w:rPr>
          <w:rFonts w:cstheme="minorHAnsi"/>
          <w:sz w:val="20"/>
          <w:szCs w:val="20"/>
        </w:rPr>
        <w:t>Sarpanch</w:t>
      </w:r>
      <w:proofErr w:type="spellEnd"/>
      <w:r w:rsidRPr="00FE2E83">
        <w:rPr>
          <w:rFonts w:cstheme="minorHAnsi"/>
          <w:sz w:val="20"/>
          <w:szCs w:val="20"/>
        </w:rPr>
        <w:t xml:space="preserve"> of GP ADF/FDO) </w:t>
      </w:r>
      <w:r w:rsidRPr="00CE1593">
        <w:rPr>
          <w:rFonts w:cstheme="minorHAnsi"/>
          <w:sz w:val="20"/>
          <w:szCs w:val="20"/>
        </w:rPr>
        <w:t>based on resource prod</w:t>
      </w:r>
      <w:r w:rsidR="00236AD9">
        <w:rPr>
          <w:rFonts w:cstheme="minorHAnsi"/>
          <w:sz w:val="20"/>
          <w:szCs w:val="20"/>
        </w:rPr>
        <w:t xml:space="preserve">uctivity as fixed by DOF/based on </w:t>
      </w:r>
      <w:r w:rsidRPr="00CE1593">
        <w:rPr>
          <w:rFonts w:cstheme="minorHAnsi"/>
          <w:sz w:val="20"/>
          <w:szCs w:val="20"/>
        </w:rPr>
        <w:t>average income of past 3 years, seasonality of water body, nature of culture practice, actual WSA, previous</w:t>
      </w:r>
      <w:r w:rsidRPr="00CE1593">
        <w:rPr>
          <w:rFonts w:cstheme="minorHAnsi"/>
          <w:color w:val="000000" w:themeColor="text1"/>
          <w:sz w:val="20"/>
          <w:szCs w:val="20"/>
        </w:rPr>
        <w:t xml:space="preserve"> lease amount, fish</w:t>
      </w:r>
      <w:r w:rsidRPr="00CE1593">
        <w:rPr>
          <w:rFonts w:cstheme="minorHAnsi"/>
          <w:color w:val="3B3241"/>
          <w:sz w:val="20"/>
          <w:szCs w:val="20"/>
        </w:rPr>
        <w:t xml:space="preserve"> seed stocking for the last 5 years and other potentials </w:t>
      </w:r>
      <w:r w:rsidRPr="00CE1593">
        <w:rPr>
          <w:rFonts w:cstheme="minorHAnsi"/>
          <w:color w:val="000000" w:themeColor="text1"/>
          <w:sz w:val="20"/>
          <w:szCs w:val="20"/>
        </w:rPr>
        <w:t>of such water</w:t>
      </w:r>
      <w:r w:rsidRPr="00CE1593">
        <w:rPr>
          <w:rFonts w:cstheme="minorHAnsi"/>
          <w:color w:val="3B3241"/>
          <w:sz w:val="20"/>
          <w:szCs w:val="20"/>
        </w:rPr>
        <w:t xml:space="preserve"> bodies (as specified in </w:t>
      </w:r>
      <w:r w:rsidRPr="00CE1593">
        <w:rPr>
          <w:rFonts w:eastAsia="Times New Roman" w:cstheme="minorHAnsi"/>
          <w:color w:val="000000"/>
          <w:sz w:val="20"/>
          <w:szCs w:val="20"/>
        </w:rPr>
        <w:t>G.O. Ms NO. 499 dated 25/11/1998</w:t>
      </w:r>
      <w:r w:rsidRPr="00CE1593">
        <w:rPr>
          <w:rFonts w:cstheme="minorHAnsi"/>
          <w:color w:val="3B3241"/>
          <w:sz w:val="20"/>
          <w:szCs w:val="20"/>
        </w:rPr>
        <w:t xml:space="preserve">). </w:t>
      </w:r>
      <w:r w:rsidRPr="00CE1593">
        <w:rPr>
          <w:rFonts w:cstheme="minorHAnsi"/>
          <w:sz w:val="20"/>
          <w:szCs w:val="20"/>
        </w:rPr>
        <w:t xml:space="preserve">The </w:t>
      </w:r>
      <w:r w:rsidRPr="008C6B86">
        <w:rPr>
          <w:rFonts w:cstheme="minorHAnsi"/>
          <w:sz w:val="20"/>
          <w:szCs w:val="20"/>
        </w:rPr>
        <w:t>viability norms based</w:t>
      </w:r>
      <w:r w:rsidRPr="00CE1593">
        <w:rPr>
          <w:rFonts w:cstheme="minorHAnsi"/>
          <w:sz w:val="20"/>
          <w:szCs w:val="20"/>
        </w:rPr>
        <w:t xml:space="preserve"> on productivity, seasonality and nature of tanks prevailing in newly formed </w:t>
      </w:r>
      <w:proofErr w:type="spellStart"/>
      <w:r w:rsidRPr="00CE1593">
        <w:rPr>
          <w:rFonts w:cstheme="minorHAnsi"/>
          <w:sz w:val="20"/>
          <w:szCs w:val="20"/>
        </w:rPr>
        <w:t>Telangana</w:t>
      </w:r>
      <w:proofErr w:type="spellEnd"/>
      <w:r w:rsidRPr="00CE1593">
        <w:rPr>
          <w:rFonts w:cstheme="minorHAnsi"/>
          <w:sz w:val="20"/>
          <w:szCs w:val="20"/>
        </w:rPr>
        <w:t xml:space="preserve"> State has been developed to fix up the unit economics of the tanks in support of lease / rent cost.</w:t>
      </w:r>
    </w:p>
    <w:p w:rsidR="00A947ED" w:rsidRDefault="00A947ED" w:rsidP="00A947ED">
      <w:pPr>
        <w:autoSpaceDE w:val="0"/>
        <w:autoSpaceDN w:val="0"/>
        <w:adjustRightInd w:val="0"/>
        <w:spacing w:after="0"/>
        <w:jc w:val="both"/>
        <w:rPr>
          <w:rFonts w:cstheme="minorHAnsi"/>
          <w:color w:val="3B3241"/>
          <w:sz w:val="20"/>
          <w:szCs w:val="20"/>
          <w:highlight w:val="yellow"/>
        </w:rPr>
      </w:pPr>
    </w:p>
    <w:p w:rsidR="00A947ED" w:rsidRPr="00330DF2" w:rsidRDefault="00A947ED" w:rsidP="00A947ED">
      <w:pPr>
        <w:autoSpaceDE w:val="0"/>
        <w:autoSpaceDN w:val="0"/>
        <w:adjustRightInd w:val="0"/>
        <w:spacing w:after="0"/>
        <w:jc w:val="both"/>
        <w:rPr>
          <w:rFonts w:cstheme="minorHAnsi"/>
          <w:sz w:val="20"/>
          <w:szCs w:val="20"/>
        </w:rPr>
      </w:pPr>
      <w:r w:rsidRPr="00330DF2">
        <w:rPr>
          <w:rFonts w:cstheme="minorHAnsi"/>
          <w:color w:val="3B3241"/>
          <w:sz w:val="20"/>
          <w:szCs w:val="20"/>
        </w:rPr>
        <w:t xml:space="preserve">The productivity of resource is being assessed in technical consultation with concerned DOF officers. The authority to confirm lease/open auction is vested with concerned ADF, Revenue Division officer and District Collector </w:t>
      </w:r>
      <w:r w:rsidRPr="00330DF2">
        <w:rPr>
          <w:rFonts w:cstheme="minorHAnsi"/>
          <w:color w:val="000000" w:themeColor="text1"/>
          <w:sz w:val="20"/>
          <w:szCs w:val="20"/>
        </w:rPr>
        <w:t xml:space="preserve">for </w:t>
      </w:r>
      <w:r w:rsidRPr="00330DF2">
        <w:rPr>
          <w:rFonts w:cstheme="minorHAnsi"/>
          <w:sz w:val="20"/>
          <w:szCs w:val="20"/>
        </w:rPr>
        <w:t xml:space="preserve">Leasing out of Departmental Tanks for Fisheries for three years period </w:t>
      </w:r>
      <w:proofErr w:type="spellStart"/>
      <w:r w:rsidRPr="00330DF2">
        <w:rPr>
          <w:rFonts w:cstheme="minorHAnsi"/>
          <w:sz w:val="20"/>
          <w:szCs w:val="20"/>
        </w:rPr>
        <w:t>Fasli</w:t>
      </w:r>
      <w:proofErr w:type="spellEnd"/>
      <w:r w:rsidRPr="00330DF2">
        <w:rPr>
          <w:rFonts w:cstheme="minorHAnsi"/>
          <w:sz w:val="20"/>
          <w:szCs w:val="20"/>
        </w:rPr>
        <w:t xml:space="preserve"> 1425 to 1427 from 1.7.2015 to 30.6.2018 as per Fisheries Policy by enhancing rental rates by 10% over the previous year, except in the drought -declared </w:t>
      </w:r>
      <w:proofErr w:type="spellStart"/>
      <w:r w:rsidRPr="00330DF2">
        <w:rPr>
          <w:rFonts w:cstheme="minorHAnsi"/>
          <w:sz w:val="20"/>
          <w:szCs w:val="20"/>
        </w:rPr>
        <w:t>Mandals</w:t>
      </w:r>
      <w:proofErr w:type="spellEnd"/>
      <w:r w:rsidRPr="00330DF2">
        <w:rPr>
          <w:rFonts w:cstheme="minorHAnsi"/>
          <w:sz w:val="20"/>
          <w:szCs w:val="20"/>
        </w:rPr>
        <w:t xml:space="preserve"> as per </w:t>
      </w:r>
      <w:proofErr w:type="spellStart"/>
      <w:r w:rsidRPr="00330DF2">
        <w:rPr>
          <w:rFonts w:eastAsia="Times New Roman" w:cstheme="minorHAnsi"/>
          <w:color w:val="000000"/>
          <w:sz w:val="20"/>
          <w:szCs w:val="20"/>
        </w:rPr>
        <w:t>G.O.RT.No</w:t>
      </w:r>
      <w:proofErr w:type="spellEnd"/>
      <w:r w:rsidRPr="00330DF2">
        <w:rPr>
          <w:rFonts w:eastAsia="Times New Roman" w:cstheme="minorHAnsi"/>
          <w:color w:val="000000"/>
          <w:sz w:val="20"/>
          <w:szCs w:val="20"/>
        </w:rPr>
        <w:t>. 48 dated 20/02/2016</w:t>
      </w:r>
      <w:r w:rsidRPr="00330DF2">
        <w:rPr>
          <w:rFonts w:cstheme="minorHAnsi"/>
          <w:sz w:val="20"/>
          <w:szCs w:val="20"/>
        </w:rPr>
        <w:t>).</w:t>
      </w:r>
    </w:p>
    <w:p w:rsidR="00A947ED" w:rsidRPr="00330DF2" w:rsidRDefault="00A947ED" w:rsidP="00A947ED">
      <w:pPr>
        <w:tabs>
          <w:tab w:val="left" w:pos="3480"/>
        </w:tabs>
        <w:autoSpaceDE w:val="0"/>
        <w:autoSpaceDN w:val="0"/>
        <w:adjustRightInd w:val="0"/>
        <w:spacing w:after="0"/>
        <w:jc w:val="both"/>
        <w:rPr>
          <w:rFonts w:cstheme="minorHAnsi"/>
          <w:sz w:val="20"/>
          <w:szCs w:val="20"/>
        </w:rPr>
      </w:pPr>
      <w:r w:rsidRPr="00330DF2">
        <w:rPr>
          <w:rFonts w:cstheme="minorHAnsi"/>
          <w:sz w:val="20"/>
          <w:szCs w:val="20"/>
        </w:rPr>
        <w:tab/>
      </w:r>
    </w:p>
    <w:p w:rsidR="00A947ED" w:rsidRPr="00FC47AC" w:rsidRDefault="00A947ED" w:rsidP="00A947ED">
      <w:pPr>
        <w:autoSpaceDE w:val="0"/>
        <w:autoSpaceDN w:val="0"/>
        <w:adjustRightInd w:val="0"/>
        <w:spacing w:after="0"/>
        <w:jc w:val="both"/>
        <w:rPr>
          <w:rFonts w:cstheme="minorHAnsi"/>
          <w:sz w:val="20"/>
          <w:szCs w:val="20"/>
        </w:rPr>
      </w:pPr>
      <w:r w:rsidRPr="00CE1593">
        <w:rPr>
          <w:rFonts w:cstheme="minorHAnsi"/>
          <w:sz w:val="20"/>
          <w:szCs w:val="20"/>
        </w:rPr>
        <w:t xml:space="preserve">At present due to the construction of various projects under </w:t>
      </w:r>
      <w:proofErr w:type="spellStart"/>
      <w:r w:rsidRPr="00CE1593">
        <w:rPr>
          <w:rFonts w:cstheme="minorHAnsi"/>
          <w:sz w:val="20"/>
          <w:szCs w:val="20"/>
        </w:rPr>
        <w:t>Jalayagnam</w:t>
      </w:r>
      <w:proofErr w:type="spellEnd"/>
      <w:r w:rsidRPr="00CE1593">
        <w:rPr>
          <w:rFonts w:cstheme="minorHAnsi"/>
          <w:sz w:val="20"/>
          <w:szCs w:val="20"/>
        </w:rPr>
        <w:t xml:space="preserve"> and Mission </w:t>
      </w:r>
      <w:proofErr w:type="spellStart"/>
      <w:r w:rsidRPr="00CE1593">
        <w:rPr>
          <w:rFonts w:cstheme="minorHAnsi"/>
          <w:sz w:val="20"/>
          <w:szCs w:val="20"/>
        </w:rPr>
        <w:t>Kakatiya</w:t>
      </w:r>
      <w:proofErr w:type="spellEnd"/>
      <w:r w:rsidRPr="00CE1593">
        <w:rPr>
          <w:rFonts w:cstheme="minorHAnsi"/>
          <w:sz w:val="20"/>
          <w:szCs w:val="20"/>
        </w:rPr>
        <w:t>, every water body has changed its seasonality and potentiality, facilitated adopting Good Management Practices by the fishers, the productivity of all water sources is perceived as increased by several folds. Apart from this, the increased cost of fish has also brought considerable change in the livelihood of fishermen. Considering this, new norm of one acre water spread area to each member in case of perennial /canal fed water sources; and (ii) Two acres water spread area to each member in case of all other water sources (rain fed) has been made during the last year to accommodate new members into FCS  (</w:t>
      </w:r>
      <w:proofErr w:type="spellStart"/>
      <w:r w:rsidRPr="00CE1593">
        <w:rPr>
          <w:rFonts w:cstheme="minorHAnsi"/>
          <w:sz w:val="20"/>
          <w:szCs w:val="20"/>
        </w:rPr>
        <w:t>G.O.MS.No</w:t>
      </w:r>
      <w:proofErr w:type="spellEnd"/>
      <w:r w:rsidRPr="00CE1593">
        <w:rPr>
          <w:rFonts w:cstheme="minorHAnsi"/>
          <w:sz w:val="20"/>
          <w:szCs w:val="20"/>
        </w:rPr>
        <w:t>. 6 dated 24/03/2016).</w:t>
      </w:r>
    </w:p>
    <w:p w:rsidR="00A947ED" w:rsidRDefault="00A947ED" w:rsidP="00A947ED">
      <w:pPr>
        <w:autoSpaceDE w:val="0"/>
        <w:autoSpaceDN w:val="0"/>
        <w:adjustRightInd w:val="0"/>
        <w:spacing w:after="0"/>
        <w:jc w:val="both"/>
        <w:rPr>
          <w:rFonts w:cstheme="minorHAnsi"/>
          <w:sz w:val="20"/>
          <w:szCs w:val="20"/>
        </w:rPr>
      </w:pPr>
    </w:p>
    <w:p w:rsidR="00A947ED" w:rsidRDefault="00A947ED" w:rsidP="00A947ED">
      <w:pPr>
        <w:autoSpaceDE w:val="0"/>
        <w:autoSpaceDN w:val="0"/>
        <w:adjustRightInd w:val="0"/>
        <w:spacing w:after="0"/>
        <w:jc w:val="both"/>
        <w:rPr>
          <w:rFonts w:cstheme="minorHAnsi"/>
          <w:sz w:val="20"/>
          <w:szCs w:val="20"/>
        </w:rPr>
      </w:pPr>
      <w:r w:rsidRPr="00FC47AC">
        <w:rPr>
          <w:rFonts w:cstheme="minorHAnsi"/>
          <w:color w:val="3B3241"/>
          <w:sz w:val="20"/>
          <w:szCs w:val="20"/>
        </w:rPr>
        <w:t xml:space="preserve">The lease / auction revenue receipts is remitted to treasury, and  </w:t>
      </w:r>
      <w:r w:rsidRPr="00FC47AC">
        <w:rPr>
          <w:rFonts w:cstheme="minorHAnsi"/>
          <w:color w:val="000000" w:themeColor="text1"/>
          <w:sz w:val="20"/>
          <w:szCs w:val="20"/>
        </w:rPr>
        <w:t>is</w:t>
      </w:r>
      <w:r w:rsidRPr="00FC47AC">
        <w:rPr>
          <w:rFonts w:cstheme="minorHAnsi"/>
          <w:color w:val="3B3241"/>
          <w:sz w:val="20"/>
          <w:szCs w:val="20"/>
        </w:rPr>
        <w:t xml:space="preserve"> later shared by apportioning 25% of amount accrued for fishermen welfare fund, extending subsidy for craft and gears issued to fishers etc.  The </w:t>
      </w:r>
      <w:r w:rsidRPr="00FC47AC">
        <w:rPr>
          <w:rFonts w:cstheme="minorHAnsi"/>
          <w:color w:val="000000" w:themeColor="text1"/>
          <w:sz w:val="20"/>
          <w:szCs w:val="20"/>
        </w:rPr>
        <w:t xml:space="preserve">rental </w:t>
      </w:r>
      <w:r w:rsidRPr="00FC47AC">
        <w:rPr>
          <w:rFonts w:cstheme="minorHAnsi"/>
          <w:sz w:val="20"/>
          <w:szCs w:val="20"/>
        </w:rPr>
        <w:t xml:space="preserve">realized on lease/auction of fishing Rights in the tanks / reservoirs is presently being shared between Gram </w:t>
      </w:r>
      <w:proofErr w:type="spellStart"/>
      <w:r w:rsidRPr="00FC47AC">
        <w:rPr>
          <w:rFonts w:cstheme="minorHAnsi"/>
          <w:sz w:val="20"/>
          <w:szCs w:val="20"/>
        </w:rPr>
        <w:t>Panchay</w:t>
      </w:r>
      <w:r w:rsidRPr="00FC47AC">
        <w:rPr>
          <w:rFonts w:cstheme="minorHAnsi"/>
          <w:color w:val="000000" w:themeColor="text1"/>
          <w:sz w:val="20"/>
          <w:szCs w:val="20"/>
        </w:rPr>
        <w:t>at</w:t>
      </w:r>
      <w:proofErr w:type="spellEnd"/>
      <w:r w:rsidRPr="00FC47AC">
        <w:rPr>
          <w:rFonts w:cstheme="minorHAnsi"/>
          <w:color w:val="000000" w:themeColor="text1"/>
          <w:sz w:val="20"/>
          <w:szCs w:val="20"/>
        </w:rPr>
        <w:t xml:space="preserve"> </w:t>
      </w:r>
      <w:r w:rsidRPr="00FC47AC">
        <w:rPr>
          <w:rFonts w:cstheme="minorHAnsi"/>
          <w:sz w:val="20"/>
          <w:szCs w:val="20"/>
        </w:rPr>
        <w:t xml:space="preserve">30%, Water users  Association, 50% and Development of Fisheries 20% (for development of Fisheries and the programs connected with it) as per GO 23 (2003). </w:t>
      </w:r>
    </w:p>
    <w:p w:rsidR="00A947ED" w:rsidRPr="00FC47AC" w:rsidRDefault="00A947ED" w:rsidP="00A947ED">
      <w:pPr>
        <w:autoSpaceDE w:val="0"/>
        <w:autoSpaceDN w:val="0"/>
        <w:adjustRightInd w:val="0"/>
        <w:spacing w:after="0"/>
        <w:jc w:val="both"/>
        <w:rPr>
          <w:rFonts w:cstheme="minorHAnsi"/>
          <w:color w:val="3B3241"/>
          <w:sz w:val="20"/>
          <w:szCs w:val="20"/>
        </w:rPr>
      </w:pPr>
    </w:p>
    <w:p w:rsidR="00A947ED" w:rsidRDefault="00A947ED" w:rsidP="00A947ED">
      <w:pPr>
        <w:autoSpaceDE w:val="0"/>
        <w:autoSpaceDN w:val="0"/>
        <w:adjustRightInd w:val="0"/>
        <w:spacing w:after="0"/>
        <w:jc w:val="both"/>
        <w:rPr>
          <w:rFonts w:cstheme="minorHAnsi"/>
          <w:sz w:val="20"/>
          <w:szCs w:val="20"/>
        </w:rPr>
      </w:pPr>
      <w:r w:rsidRPr="00FC47AC">
        <w:rPr>
          <w:rFonts w:cstheme="minorHAnsi"/>
          <w:color w:val="3B3241"/>
          <w:sz w:val="20"/>
          <w:szCs w:val="20"/>
        </w:rPr>
        <w:t xml:space="preserve">The state follows </w:t>
      </w:r>
      <w:r w:rsidRPr="00FC47AC">
        <w:rPr>
          <w:rFonts w:eastAsia="Times New Roman" w:cstheme="minorHAnsi"/>
          <w:color w:val="000000"/>
          <w:sz w:val="20"/>
          <w:szCs w:val="20"/>
        </w:rPr>
        <w:t xml:space="preserve">G.O. Ms .NO. 776 dated 31/12/1990 </w:t>
      </w:r>
      <w:r w:rsidRPr="00FC47AC">
        <w:rPr>
          <w:rFonts w:cstheme="minorHAnsi"/>
          <w:sz w:val="20"/>
          <w:szCs w:val="20"/>
        </w:rPr>
        <w:t xml:space="preserve">that deals with Inland Fisheries Review on Allotment of Fishery Rights in the water sources and the DOF has come out with a manual for all relevant orders. </w:t>
      </w:r>
    </w:p>
    <w:p w:rsidR="00A947ED" w:rsidRDefault="00CE08CE" w:rsidP="00A947ED">
      <w:pPr>
        <w:autoSpaceDE w:val="0"/>
        <w:autoSpaceDN w:val="0"/>
        <w:adjustRightInd w:val="0"/>
        <w:spacing w:after="0"/>
        <w:jc w:val="both"/>
        <w:rPr>
          <w:rFonts w:cstheme="minorHAnsi"/>
          <w:sz w:val="20"/>
          <w:szCs w:val="20"/>
        </w:rPr>
      </w:pPr>
      <w:r w:rsidRPr="00CE08CE">
        <w:rPr>
          <w:rFonts w:cstheme="minorHAnsi"/>
          <w:noProof/>
          <w:sz w:val="20"/>
          <w:szCs w:val="20"/>
          <w:lang w:val="en-IN" w:eastAsia="en-IN" w:bidi="hi-IN"/>
        </w:rPr>
        <w:pict>
          <v:rect id="Rectangle 54" o:spid="_x0000_s1027" style="position:absolute;left:0;text-align:left;margin-left:-.45pt;margin-top:9.35pt;width:469.55pt;height:176.4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">
            <v:textbox>
              <w:txbxContent>
                <w:p w:rsidR="00A947ED" w:rsidRPr="00CE1593" w:rsidRDefault="00A947ED" w:rsidP="00A947ED">
                  <w:pPr>
                    <w:shd w:val="clear" w:color="auto" w:fill="F2F2F2" w:themeFill="background1" w:themeFillShade="F2"/>
                    <w:spacing w:after="0"/>
                    <w:jc w:val="both"/>
                    <w:rPr>
                      <w:rFonts w:cstheme="minorHAnsi"/>
                      <w:b/>
                      <w:i/>
                      <w:sz w:val="18"/>
                      <w:szCs w:val="18"/>
                    </w:rPr>
                  </w:pPr>
                  <w:r w:rsidRPr="00CE1593">
                    <w:rPr>
                      <w:rFonts w:cstheme="minorHAnsi"/>
                      <w:b/>
                      <w:i/>
                      <w:sz w:val="18"/>
                      <w:szCs w:val="18"/>
                    </w:rPr>
                    <w:t>New Initiatives</w:t>
                  </w:r>
                </w:p>
                <w:p w:rsidR="00A947ED" w:rsidRPr="00CE1593" w:rsidRDefault="00A947ED" w:rsidP="00A947ED">
                  <w:pPr>
                    <w:shd w:val="clear" w:color="auto" w:fill="F2F2F2" w:themeFill="background1" w:themeFillShade="F2"/>
                    <w:spacing w:after="0"/>
                    <w:jc w:val="both"/>
                    <w:rPr>
                      <w:rFonts w:cstheme="minorHAnsi"/>
                      <w:i/>
                      <w:color w:val="000000" w:themeColor="text1"/>
                      <w:sz w:val="18"/>
                      <w:szCs w:val="18"/>
                    </w:rPr>
                  </w:pPr>
                  <w:r w:rsidRPr="00CE1593">
                    <w:rPr>
                      <w:rFonts w:cstheme="minorHAnsi"/>
                      <w:i/>
                      <w:sz w:val="18"/>
                      <w:szCs w:val="18"/>
                    </w:rPr>
                    <w:t xml:space="preserve">Recently, the DOF has submitted a proposal </w:t>
                  </w:r>
                  <w:r w:rsidRPr="00CE1593">
                    <w:rPr>
                      <w:rFonts w:cstheme="minorHAnsi"/>
                      <w:i/>
                      <w:color w:val="000000" w:themeColor="text1"/>
                      <w:sz w:val="18"/>
                      <w:szCs w:val="18"/>
                    </w:rPr>
                    <w:t>to the govt. to consider transferring</w:t>
                  </w:r>
                  <w:r w:rsidRPr="00CE1593">
                    <w:rPr>
                      <w:rFonts w:cstheme="minorHAnsi"/>
                      <w:i/>
                      <w:sz w:val="18"/>
                      <w:szCs w:val="18"/>
                    </w:rPr>
                    <w:t xml:space="preserve"> of all minor irrigation tanks and other sources vested with the Grama Panchayats to the Fisheries Department for the purpose of leasing of fishery rights and fisheries development except those tanks earmarked for drinking water and </w:t>
                  </w:r>
                  <w:r w:rsidRPr="00CE1593">
                    <w:rPr>
                      <w:rFonts w:cstheme="minorHAnsi"/>
                      <w:i/>
                      <w:color w:val="000000" w:themeColor="text1"/>
                      <w:sz w:val="18"/>
                      <w:szCs w:val="18"/>
                    </w:rPr>
                    <w:t xml:space="preserve">washing of clothes. It is a welcome move in the interest of scientific development of available resources in the state.  The proposal has also suggested modifications to the existing GO in terms of transferring lease amount to concerned GP, fixing of uniform lease amount on scientific basis and allocation of tanks to FCS of same </w:t>
                  </w:r>
                  <w:proofErr w:type="spellStart"/>
                  <w:r w:rsidRPr="00CE1593">
                    <w:rPr>
                      <w:rFonts w:cstheme="minorHAnsi"/>
                      <w:i/>
                      <w:color w:val="000000" w:themeColor="text1"/>
                      <w:sz w:val="18"/>
                      <w:szCs w:val="18"/>
                    </w:rPr>
                    <w:t>mandal</w:t>
                  </w:r>
                  <w:proofErr w:type="spellEnd"/>
                  <w:r w:rsidRPr="00CE1593">
                    <w:rPr>
                      <w:rFonts w:cstheme="minorHAnsi"/>
                      <w:i/>
                      <w:color w:val="000000" w:themeColor="text1"/>
                      <w:sz w:val="18"/>
                      <w:szCs w:val="18"/>
                    </w:rPr>
                    <w:t xml:space="preserve"> in the absence of FCS in the village.</w:t>
                  </w:r>
                </w:p>
                <w:p w:rsidR="00A947ED" w:rsidRPr="00CE1593" w:rsidRDefault="00A947ED" w:rsidP="00A947ED">
                  <w:pPr>
                    <w:shd w:val="clear" w:color="auto" w:fill="F2F2F2" w:themeFill="background1" w:themeFillShade="F2"/>
                    <w:autoSpaceDE w:val="0"/>
                    <w:autoSpaceDN w:val="0"/>
                    <w:adjustRightInd w:val="0"/>
                    <w:spacing w:after="0"/>
                    <w:jc w:val="both"/>
                    <w:rPr>
                      <w:rFonts w:cstheme="minorHAnsi"/>
                      <w:sz w:val="18"/>
                      <w:szCs w:val="18"/>
                    </w:rPr>
                  </w:pPr>
                  <w:r w:rsidRPr="00CE1593">
                    <w:rPr>
                      <w:rFonts w:cstheme="minorHAnsi"/>
                      <w:i/>
                      <w:sz w:val="18"/>
                      <w:szCs w:val="18"/>
                    </w:rPr>
                    <w:t>Efforts are also on to bring amendments to the existing lease period increasing to 10 years from the existing 5 years, revising lease amount to Rs. 565/ha in respect of perennial tanks, Rs. 248/ha of seasonal tanks and increasing every year by 5% over the previous year rentals except</w:t>
                  </w:r>
                  <w:r w:rsidRPr="00CE1593">
                    <w:rPr>
                      <w:rFonts w:cstheme="minorHAnsi"/>
                      <w:sz w:val="18"/>
                      <w:szCs w:val="18"/>
                    </w:rPr>
                    <w:t xml:space="preserve"> for </w:t>
                  </w:r>
                  <w:r w:rsidRPr="00CE1593">
                    <w:rPr>
                      <w:rFonts w:cstheme="minorHAnsi"/>
                      <w:color w:val="000000" w:themeColor="text1"/>
                      <w:sz w:val="18"/>
                      <w:szCs w:val="18"/>
                    </w:rPr>
                    <w:t>the tanks which had dried up during preceding year</w:t>
                  </w:r>
                  <w:r w:rsidRPr="00CE1593">
                    <w:rPr>
                      <w:rFonts w:cstheme="minorHAnsi"/>
                      <w:sz w:val="18"/>
                      <w:szCs w:val="18"/>
                    </w:rPr>
                    <w:t xml:space="preserve"> and bringing uniform lease amount policy. </w:t>
                  </w:r>
                </w:p>
                <w:p w:rsidR="00A947ED" w:rsidRDefault="00A947ED" w:rsidP="00A947ED">
                  <w:pPr>
                    <w:shd w:val="clear" w:color="auto" w:fill="F2F2F2" w:themeFill="background1" w:themeFillShade="F2"/>
                    <w:autoSpaceDE w:val="0"/>
                    <w:autoSpaceDN w:val="0"/>
                    <w:adjustRightInd w:val="0"/>
                    <w:spacing w:after="0"/>
                    <w:jc w:val="both"/>
                  </w:pPr>
                  <w:r w:rsidRPr="00CE1593">
                    <w:rPr>
                      <w:rFonts w:cstheme="minorHAnsi"/>
                      <w:i/>
                      <w:sz w:val="18"/>
                      <w:szCs w:val="18"/>
                    </w:rPr>
                    <w:t xml:space="preserve">Efforts are also going on bring changes by way of cancellation of orders issued earlier for apportionment of rentals among Water Users’ Association, Grama Panchayats and Fisheries Department in the ratio of 50:30:20. </w:t>
                  </w:r>
                </w:p>
              </w:txbxContent>
            </v:textbox>
          </v:rect>
        </w:pict>
      </w:r>
    </w:p>
    <w:p w:rsidR="00A947ED" w:rsidRDefault="00A947ED" w:rsidP="00A947ED">
      <w:pPr>
        <w:autoSpaceDE w:val="0"/>
        <w:autoSpaceDN w:val="0"/>
        <w:adjustRightInd w:val="0"/>
        <w:spacing w:after="0"/>
        <w:jc w:val="both"/>
        <w:rPr>
          <w:rFonts w:cstheme="minorHAnsi"/>
          <w:sz w:val="20"/>
          <w:szCs w:val="20"/>
        </w:rPr>
      </w:pPr>
    </w:p>
    <w:p w:rsidR="00A947ED" w:rsidRDefault="00A947ED" w:rsidP="00A947ED">
      <w:pPr>
        <w:autoSpaceDE w:val="0"/>
        <w:autoSpaceDN w:val="0"/>
        <w:adjustRightInd w:val="0"/>
        <w:spacing w:after="0"/>
        <w:jc w:val="both"/>
        <w:rPr>
          <w:rFonts w:cstheme="minorHAnsi"/>
          <w:sz w:val="20"/>
          <w:szCs w:val="20"/>
        </w:rPr>
      </w:pPr>
    </w:p>
    <w:p w:rsidR="00A947ED" w:rsidRDefault="00A947ED" w:rsidP="00A947ED">
      <w:pPr>
        <w:autoSpaceDE w:val="0"/>
        <w:autoSpaceDN w:val="0"/>
        <w:adjustRightInd w:val="0"/>
        <w:spacing w:after="0"/>
        <w:jc w:val="both"/>
        <w:rPr>
          <w:rFonts w:cstheme="minorHAnsi"/>
          <w:sz w:val="20"/>
          <w:szCs w:val="20"/>
        </w:rPr>
      </w:pPr>
    </w:p>
    <w:p w:rsidR="00A947ED" w:rsidRDefault="00A947ED" w:rsidP="00A947ED">
      <w:pPr>
        <w:spacing w:after="0"/>
        <w:jc w:val="both"/>
        <w:rPr>
          <w:rFonts w:cstheme="minorHAnsi"/>
          <w:sz w:val="20"/>
          <w:szCs w:val="20"/>
        </w:rPr>
      </w:pPr>
    </w:p>
    <w:p w:rsidR="00A947ED" w:rsidRDefault="00A947ED" w:rsidP="00A947ED">
      <w:pPr>
        <w:rPr>
          <w:rFonts w:cstheme="minorHAnsi"/>
          <w:sz w:val="20"/>
          <w:szCs w:val="20"/>
        </w:rPr>
      </w:pPr>
    </w:p>
    <w:p w:rsidR="00A947ED" w:rsidRDefault="00A947ED" w:rsidP="00A947ED">
      <w:pPr>
        <w:rPr>
          <w:rFonts w:cstheme="minorHAnsi"/>
          <w:sz w:val="20"/>
          <w:szCs w:val="20"/>
        </w:rPr>
      </w:pPr>
    </w:p>
    <w:p w:rsidR="00A947ED" w:rsidRDefault="00A947ED" w:rsidP="00A947ED">
      <w:pPr>
        <w:rPr>
          <w:rFonts w:cstheme="minorHAnsi"/>
          <w:sz w:val="20"/>
          <w:szCs w:val="20"/>
        </w:rPr>
      </w:pPr>
    </w:p>
    <w:p w:rsidR="00A947ED" w:rsidRDefault="00A947ED" w:rsidP="00A947ED">
      <w:pPr>
        <w:rPr>
          <w:rFonts w:cstheme="minorHAnsi"/>
          <w:sz w:val="20"/>
          <w:szCs w:val="20"/>
        </w:rPr>
      </w:pPr>
    </w:p>
    <w:p w:rsidR="00A947ED" w:rsidRDefault="00A947ED" w:rsidP="00A947ED">
      <w:pPr>
        <w:rPr>
          <w:rFonts w:cstheme="minorHAnsi"/>
          <w:sz w:val="20"/>
          <w:szCs w:val="20"/>
        </w:rPr>
      </w:pPr>
    </w:p>
    <w:p w:rsidR="00A947ED" w:rsidRPr="005026D3" w:rsidRDefault="00A947ED" w:rsidP="005026D3">
      <w:pPr>
        <w:pStyle w:val="ListParagraph"/>
        <w:numPr>
          <w:ilvl w:val="0"/>
          <w:numId w:val="6"/>
        </w:numPr>
        <w:spacing w:after="0"/>
        <w:rPr>
          <w:rFonts w:cstheme="minorHAnsi"/>
          <w:b/>
        </w:rPr>
      </w:pPr>
      <w:r w:rsidRPr="005026D3">
        <w:rPr>
          <w:rFonts w:cstheme="minorHAnsi"/>
          <w:b/>
        </w:rPr>
        <w:lastRenderedPageBreak/>
        <w:t>Initiatives for input support</w:t>
      </w:r>
    </w:p>
    <w:p w:rsidR="00A947ED" w:rsidRPr="00232415" w:rsidRDefault="00A947ED" w:rsidP="00A947ED">
      <w:pPr>
        <w:spacing w:after="0"/>
        <w:rPr>
          <w:rFonts w:cstheme="minorHAnsi"/>
          <w:sz w:val="10"/>
          <w:szCs w:val="20"/>
        </w:rPr>
      </w:pPr>
    </w:p>
    <w:p w:rsidR="00A947ED" w:rsidRDefault="00A947ED" w:rsidP="00A947ED">
      <w:pPr>
        <w:autoSpaceDE w:val="0"/>
        <w:autoSpaceDN w:val="0"/>
        <w:adjustRightInd w:val="0"/>
        <w:spacing w:after="0"/>
        <w:jc w:val="both"/>
        <w:rPr>
          <w:rFonts w:cstheme="minorHAnsi"/>
          <w:sz w:val="20"/>
          <w:szCs w:val="20"/>
        </w:rPr>
      </w:pPr>
      <w:r w:rsidRPr="00330DF2">
        <w:rPr>
          <w:rFonts w:cstheme="minorHAnsi"/>
          <w:sz w:val="20"/>
          <w:szCs w:val="20"/>
        </w:rPr>
        <w:t xml:space="preserve">In order to enhance fish production in the State and to ease out FCS from the exploitation of merchants, </w:t>
      </w:r>
      <w:r>
        <w:rPr>
          <w:rFonts w:cstheme="minorHAnsi"/>
          <w:sz w:val="20"/>
          <w:szCs w:val="20"/>
        </w:rPr>
        <w:t>u</w:t>
      </w:r>
      <w:r w:rsidRPr="00330DF2">
        <w:rPr>
          <w:rFonts w:cstheme="minorHAnsi"/>
          <w:sz w:val="20"/>
          <w:szCs w:val="20"/>
        </w:rPr>
        <w:t>nder fish seed stocking program, GOT extended total grant support to facilitate 1</w:t>
      </w:r>
      <w:r>
        <w:rPr>
          <w:rFonts w:cstheme="minorHAnsi"/>
          <w:sz w:val="20"/>
          <w:szCs w:val="20"/>
        </w:rPr>
        <w:t xml:space="preserve">00% </w:t>
      </w:r>
      <w:r w:rsidRPr="00FC47AC">
        <w:rPr>
          <w:rFonts w:cstheme="minorHAnsi"/>
          <w:sz w:val="20"/>
          <w:szCs w:val="20"/>
        </w:rPr>
        <w:t xml:space="preserve">free supply during the year 2016-17 for (G.O.Rt.No.77, dated 23.06.2016). Process of floating National tenders for procuring of fish seed (fingerlings) for stocking in tanks and reservoirs of </w:t>
      </w:r>
      <w:proofErr w:type="spellStart"/>
      <w:r w:rsidRPr="00FC47AC">
        <w:rPr>
          <w:rFonts w:cstheme="minorHAnsi"/>
          <w:sz w:val="20"/>
          <w:szCs w:val="20"/>
        </w:rPr>
        <w:t>Telangana</w:t>
      </w:r>
      <w:proofErr w:type="spellEnd"/>
      <w:r w:rsidRPr="00FC47AC">
        <w:rPr>
          <w:rFonts w:cstheme="minorHAnsi"/>
          <w:sz w:val="20"/>
          <w:szCs w:val="20"/>
        </w:rPr>
        <w:t xml:space="preserve"> Districts under various schemes such as Reservoir Fisheries Development Programme of the National Fisheries Development Board / </w:t>
      </w:r>
      <w:proofErr w:type="spellStart"/>
      <w:r w:rsidRPr="00FC47AC">
        <w:rPr>
          <w:rFonts w:cstheme="minorHAnsi"/>
          <w:sz w:val="20"/>
          <w:szCs w:val="20"/>
        </w:rPr>
        <w:t>Rashtriya</w:t>
      </w:r>
      <w:proofErr w:type="spellEnd"/>
      <w:r w:rsidRPr="00FC47AC">
        <w:rPr>
          <w:rFonts w:cstheme="minorHAnsi"/>
          <w:sz w:val="20"/>
          <w:szCs w:val="20"/>
        </w:rPr>
        <w:t xml:space="preserve"> </w:t>
      </w:r>
      <w:proofErr w:type="spellStart"/>
      <w:r w:rsidRPr="00FC47AC">
        <w:rPr>
          <w:rFonts w:cstheme="minorHAnsi"/>
          <w:sz w:val="20"/>
          <w:szCs w:val="20"/>
        </w:rPr>
        <w:t>Krishi</w:t>
      </w:r>
      <w:proofErr w:type="spellEnd"/>
      <w:r w:rsidRPr="00FC47AC">
        <w:rPr>
          <w:rFonts w:cstheme="minorHAnsi"/>
          <w:sz w:val="20"/>
          <w:szCs w:val="20"/>
        </w:rPr>
        <w:t xml:space="preserve"> </w:t>
      </w:r>
      <w:proofErr w:type="spellStart"/>
      <w:r w:rsidRPr="00FC47AC">
        <w:rPr>
          <w:rFonts w:cstheme="minorHAnsi"/>
          <w:sz w:val="20"/>
          <w:szCs w:val="20"/>
        </w:rPr>
        <w:t>Vikas</w:t>
      </w:r>
      <w:proofErr w:type="spellEnd"/>
      <w:r w:rsidRPr="00FC47AC">
        <w:rPr>
          <w:rFonts w:cstheme="minorHAnsi"/>
          <w:sz w:val="20"/>
          <w:szCs w:val="20"/>
        </w:rPr>
        <w:t xml:space="preserve"> </w:t>
      </w:r>
      <w:proofErr w:type="spellStart"/>
      <w:r w:rsidRPr="00FC47AC">
        <w:rPr>
          <w:rFonts w:cstheme="minorHAnsi"/>
          <w:sz w:val="20"/>
          <w:szCs w:val="20"/>
        </w:rPr>
        <w:t>Yojana</w:t>
      </w:r>
      <w:proofErr w:type="spellEnd"/>
      <w:r w:rsidRPr="00FC47AC">
        <w:rPr>
          <w:rFonts w:cstheme="minorHAnsi"/>
          <w:sz w:val="20"/>
          <w:szCs w:val="20"/>
        </w:rPr>
        <w:t>/Project Preparation &amp; Management Unit / Water Sector Improvement Programme (WSIP) and other Government Schemes is being followed.</w:t>
      </w:r>
      <w:r>
        <w:rPr>
          <w:rFonts w:cstheme="minorHAnsi"/>
          <w:sz w:val="20"/>
          <w:szCs w:val="20"/>
        </w:rPr>
        <w:t xml:space="preserve"> </w:t>
      </w:r>
    </w:p>
    <w:p w:rsidR="00A947ED" w:rsidRDefault="00A947ED" w:rsidP="00A947ED">
      <w:pPr>
        <w:autoSpaceDE w:val="0"/>
        <w:autoSpaceDN w:val="0"/>
        <w:adjustRightInd w:val="0"/>
        <w:spacing w:after="0"/>
        <w:jc w:val="both"/>
        <w:rPr>
          <w:rFonts w:cstheme="minorHAnsi"/>
          <w:sz w:val="20"/>
          <w:szCs w:val="20"/>
        </w:rPr>
      </w:pPr>
    </w:p>
    <w:p w:rsidR="00A947ED" w:rsidRDefault="00A947ED" w:rsidP="00A947ED">
      <w:pPr>
        <w:autoSpaceDE w:val="0"/>
        <w:autoSpaceDN w:val="0"/>
        <w:adjustRightInd w:val="0"/>
        <w:spacing w:after="0"/>
        <w:jc w:val="both"/>
        <w:rPr>
          <w:rFonts w:cstheme="minorHAnsi"/>
          <w:sz w:val="20"/>
          <w:szCs w:val="20"/>
        </w:rPr>
      </w:pPr>
      <w:r w:rsidRPr="00FC47AC">
        <w:rPr>
          <w:rFonts w:cstheme="minorHAnsi"/>
          <w:sz w:val="20"/>
          <w:szCs w:val="20"/>
        </w:rPr>
        <w:t xml:space="preserve">Related to supply of crafts and Nets to Fishermen, the DOF has come out with Operational Guidelines for implementation of components of Fisheries Development Scheme G.O.Rt.No.29, dated 6.9.2014 and G.O.Rt.No.176 dated 19.10.2015, amendment </w:t>
      </w:r>
      <w:proofErr w:type="spellStart"/>
      <w:r w:rsidRPr="00FC47AC">
        <w:rPr>
          <w:rFonts w:cstheme="minorHAnsi"/>
          <w:bCs/>
          <w:sz w:val="20"/>
          <w:szCs w:val="20"/>
        </w:rPr>
        <w:t>G.O.Rt.No</w:t>
      </w:r>
      <w:proofErr w:type="spellEnd"/>
      <w:r w:rsidRPr="00FC47AC">
        <w:rPr>
          <w:rFonts w:cstheme="minorHAnsi"/>
          <w:bCs/>
          <w:sz w:val="20"/>
          <w:szCs w:val="20"/>
        </w:rPr>
        <w:t>. 60 Dated: 05-05-2017</w:t>
      </w:r>
      <w:r w:rsidRPr="00FC47AC">
        <w:rPr>
          <w:rFonts w:cstheme="minorHAnsi"/>
          <w:b/>
          <w:bCs/>
          <w:sz w:val="20"/>
          <w:szCs w:val="20"/>
        </w:rPr>
        <w:t xml:space="preserve">.  </w:t>
      </w:r>
      <w:r w:rsidRPr="00FC47AC">
        <w:rPr>
          <w:rFonts w:cstheme="minorHAnsi"/>
          <w:bCs/>
          <w:sz w:val="20"/>
          <w:szCs w:val="20"/>
        </w:rPr>
        <w:t xml:space="preserve">The </w:t>
      </w:r>
      <w:r w:rsidRPr="00FC47AC">
        <w:rPr>
          <w:rFonts w:cstheme="minorHAnsi"/>
          <w:sz w:val="20"/>
          <w:szCs w:val="20"/>
        </w:rPr>
        <w:t xml:space="preserve">net material purchased by the </w:t>
      </w:r>
      <w:r w:rsidRPr="00FC47AC">
        <w:rPr>
          <w:rFonts w:cstheme="minorHAnsi"/>
          <w:color w:val="000000" w:themeColor="text1"/>
          <w:sz w:val="20"/>
          <w:szCs w:val="20"/>
        </w:rPr>
        <w:t>beneficiaries is paid through</w:t>
      </w:r>
      <w:r w:rsidRPr="00FC47AC">
        <w:rPr>
          <w:rFonts w:cstheme="minorHAnsi"/>
          <w:sz w:val="20"/>
          <w:szCs w:val="20"/>
        </w:rPr>
        <w:t xml:space="preserve"> </w:t>
      </w:r>
      <w:proofErr w:type="spellStart"/>
      <w:r w:rsidRPr="00FC47AC">
        <w:rPr>
          <w:rFonts w:cstheme="minorHAnsi"/>
          <w:sz w:val="20"/>
          <w:szCs w:val="20"/>
        </w:rPr>
        <w:t>eLaabh</w:t>
      </w:r>
      <w:proofErr w:type="spellEnd"/>
      <w:r w:rsidRPr="00FC47AC">
        <w:rPr>
          <w:rFonts w:cstheme="minorHAnsi"/>
          <w:sz w:val="20"/>
          <w:szCs w:val="20"/>
        </w:rPr>
        <w:t xml:space="preserve"> (Online DBT system).</w:t>
      </w:r>
    </w:p>
    <w:p w:rsidR="00A947ED" w:rsidRDefault="00A947ED" w:rsidP="00A947ED">
      <w:pPr>
        <w:autoSpaceDE w:val="0"/>
        <w:autoSpaceDN w:val="0"/>
        <w:adjustRightInd w:val="0"/>
        <w:spacing w:after="0"/>
        <w:jc w:val="both"/>
        <w:rPr>
          <w:rFonts w:cstheme="minorHAnsi"/>
          <w:sz w:val="20"/>
          <w:szCs w:val="20"/>
        </w:rPr>
      </w:pPr>
    </w:p>
    <w:p w:rsidR="00A947ED" w:rsidRPr="00FC47AC" w:rsidRDefault="00A947ED" w:rsidP="00A947ED">
      <w:pPr>
        <w:jc w:val="both"/>
        <w:rPr>
          <w:rFonts w:cstheme="minorHAnsi"/>
          <w:sz w:val="20"/>
          <w:szCs w:val="20"/>
        </w:rPr>
      </w:pPr>
      <w:r w:rsidRPr="00FC47AC">
        <w:rPr>
          <w:rFonts w:cstheme="minorHAnsi"/>
          <w:sz w:val="20"/>
          <w:szCs w:val="20"/>
        </w:rPr>
        <w:t>The members of FCS are also being supported through various inputs, accessories etc under different developmental schemes and welfare programs. GO’s on set of guidelines for extending support under various programs are also positioned in this regard (GO 29, 2014)</w:t>
      </w:r>
      <w:r>
        <w:rPr>
          <w:rFonts w:cstheme="minorHAnsi"/>
          <w:sz w:val="20"/>
          <w:szCs w:val="20"/>
        </w:rPr>
        <w:t>.</w:t>
      </w:r>
      <w:r w:rsidRPr="00FC47AC">
        <w:rPr>
          <w:rFonts w:cstheme="minorHAnsi"/>
          <w:sz w:val="20"/>
          <w:szCs w:val="20"/>
        </w:rPr>
        <w:t xml:space="preserve">  </w:t>
      </w:r>
    </w:p>
    <w:p w:rsidR="00A947ED" w:rsidRDefault="00A947ED" w:rsidP="00A947ED">
      <w:pPr>
        <w:autoSpaceDE w:val="0"/>
        <w:autoSpaceDN w:val="0"/>
        <w:adjustRightInd w:val="0"/>
        <w:spacing w:after="0"/>
        <w:jc w:val="both"/>
        <w:rPr>
          <w:rFonts w:cstheme="minorHAnsi"/>
          <w:color w:val="000000" w:themeColor="text1"/>
          <w:sz w:val="20"/>
          <w:szCs w:val="20"/>
        </w:rPr>
      </w:pPr>
      <w:r w:rsidRPr="00FC47AC">
        <w:rPr>
          <w:rFonts w:cstheme="minorHAnsi"/>
          <w:sz w:val="20"/>
          <w:szCs w:val="20"/>
        </w:rPr>
        <w:t xml:space="preserve">Declaration and Notification of </w:t>
      </w:r>
      <w:proofErr w:type="spellStart"/>
      <w:r w:rsidRPr="00FC47AC">
        <w:rPr>
          <w:rFonts w:cstheme="minorHAnsi"/>
          <w:i/>
          <w:sz w:val="20"/>
          <w:szCs w:val="20"/>
        </w:rPr>
        <w:t>Channa</w:t>
      </w:r>
      <w:proofErr w:type="spellEnd"/>
      <w:r w:rsidRPr="00FC47AC">
        <w:rPr>
          <w:rFonts w:cstheme="minorHAnsi"/>
          <w:i/>
          <w:sz w:val="20"/>
          <w:szCs w:val="20"/>
        </w:rPr>
        <w:t xml:space="preserve"> </w:t>
      </w:r>
      <w:proofErr w:type="spellStart"/>
      <w:r w:rsidRPr="00FC47AC">
        <w:rPr>
          <w:rFonts w:cstheme="minorHAnsi"/>
          <w:i/>
          <w:sz w:val="20"/>
          <w:szCs w:val="20"/>
        </w:rPr>
        <w:t>striatus</w:t>
      </w:r>
      <w:proofErr w:type="spellEnd"/>
      <w:r w:rsidRPr="00FC47AC">
        <w:rPr>
          <w:rFonts w:cstheme="minorHAnsi"/>
          <w:sz w:val="20"/>
          <w:szCs w:val="20"/>
        </w:rPr>
        <w:t xml:space="preserve"> (</w:t>
      </w:r>
      <w:proofErr w:type="spellStart"/>
      <w:r w:rsidRPr="00FC47AC">
        <w:rPr>
          <w:rFonts w:cstheme="minorHAnsi"/>
          <w:sz w:val="20"/>
          <w:szCs w:val="20"/>
        </w:rPr>
        <w:t>Murrel</w:t>
      </w:r>
      <w:proofErr w:type="spellEnd"/>
      <w:r w:rsidRPr="00FC47AC">
        <w:rPr>
          <w:rFonts w:cstheme="minorHAnsi"/>
          <w:sz w:val="20"/>
          <w:szCs w:val="20"/>
        </w:rPr>
        <w:t xml:space="preserve"> Fish) as State Fish of the newly created State of </w:t>
      </w:r>
      <w:proofErr w:type="spellStart"/>
      <w:r w:rsidRPr="00FC47AC">
        <w:rPr>
          <w:rFonts w:cstheme="minorHAnsi"/>
          <w:sz w:val="20"/>
          <w:szCs w:val="20"/>
        </w:rPr>
        <w:t>Telangana</w:t>
      </w:r>
      <w:proofErr w:type="spellEnd"/>
      <w:r>
        <w:rPr>
          <w:rFonts w:cstheme="minorHAnsi"/>
          <w:sz w:val="20"/>
          <w:szCs w:val="20"/>
        </w:rPr>
        <w:t xml:space="preserve"> </w:t>
      </w:r>
      <w:r w:rsidRPr="00FC47AC">
        <w:rPr>
          <w:rFonts w:cstheme="minorHAnsi"/>
          <w:color w:val="000000" w:themeColor="text1"/>
          <w:sz w:val="20"/>
          <w:szCs w:val="20"/>
        </w:rPr>
        <w:t>was made (</w:t>
      </w:r>
      <w:proofErr w:type="spellStart"/>
      <w:r w:rsidRPr="00FC47AC">
        <w:rPr>
          <w:rFonts w:cstheme="minorHAnsi"/>
          <w:color w:val="000000" w:themeColor="text1"/>
          <w:sz w:val="20"/>
          <w:szCs w:val="20"/>
        </w:rPr>
        <w:t>G.O.MS.No</w:t>
      </w:r>
      <w:proofErr w:type="spellEnd"/>
      <w:r w:rsidRPr="00FC47AC">
        <w:rPr>
          <w:rFonts w:cstheme="minorHAnsi"/>
          <w:color w:val="000000" w:themeColor="text1"/>
          <w:sz w:val="20"/>
          <w:szCs w:val="20"/>
        </w:rPr>
        <w:t>. 20 Dated: 20-07-2016)</w:t>
      </w:r>
      <w:r>
        <w:rPr>
          <w:rFonts w:cstheme="minorHAnsi"/>
          <w:color w:val="000000" w:themeColor="text1"/>
          <w:sz w:val="20"/>
          <w:szCs w:val="20"/>
        </w:rPr>
        <w:t>.</w:t>
      </w:r>
    </w:p>
    <w:p w:rsidR="00A947ED" w:rsidRDefault="00A947ED" w:rsidP="00A947ED">
      <w:pPr>
        <w:jc w:val="center"/>
        <w:rPr>
          <w:sz w:val="24"/>
        </w:rPr>
      </w:pPr>
    </w:p>
    <w:p w:rsidR="00A947ED" w:rsidRPr="005026D3" w:rsidRDefault="00A947ED" w:rsidP="005026D3">
      <w:pPr>
        <w:pStyle w:val="ListParagraph"/>
        <w:numPr>
          <w:ilvl w:val="0"/>
          <w:numId w:val="5"/>
        </w:numPr>
        <w:autoSpaceDE w:val="0"/>
        <w:autoSpaceDN w:val="0"/>
        <w:adjustRightInd w:val="0"/>
        <w:spacing w:after="0"/>
        <w:rPr>
          <w:rFonts w:cstheme="minorHAnsi"/>
          <w:b/>
        </w:rPr>
      </w:pPr>
      <w:r w:rsidRPr="005026D3">
        <w:rPr>
          <w:rFonts w:cstheme="minorHAnsi"/>
          <w:b/>
        </w:rPr>
        <w:t>Guidelines on aquaculture</w:t>
      </w:r>
    </w:p>
    <w:p w:rsidR="00A947ED" w:rsidRPr="00A947ED" w:rsidRDefault="00A947ED" w:rsidP="00A947ED">
      <w:pPr>
        <w:pStyle w:val="ListParagraph"/>
        <w:autoSpaceDE w:val="0"/>
        <w:autoSpaceDN w:val="0"/>
        <w:adjustRightInd w:val="0"/>
        <w:spacing w:after="0"/>
        <w:ind w:left="1080"/>
        <w:rPr>
          <w:rFonts w:cstheme="minorHAnsi"/>
          <w:sz w:val="12"/>
          <w:szCs w:val="20"/>
        </w:rPr>
      </w:pPr>
    </w:p>
    <w:p w:rsidR="00A947ED" w:rsidRPr="00FC47AC" w:rsidRDefault="00A947ED" w:rsidP="00236AD9">
      <w:pPr>
        <w:autoSpaceDE w:val="0"/>
        <w:autoSpaceDN w:val="0"/>
        <w:adjustRightInd w:val="0"/>
        <w:spacing w:after="0"/>
        <w:jc w:val="both"/>
        <w:rPr>
          <w:rFonts w:cstheme="minorHAnsi"/>
          <w:sz w:val="20"/>
          <w:szCs w:val="20"/>
        </w:rPr>
      </w:pPr>
      <w:r w:rsidRPr="00FC47AC">
        <w:rPr>
          <w:rFonts w:cstheme="minorHAnsi"/>
          <w:sz w:val="20"/>
          <w:szCs w:val="20"/>
        </w:rPr>
        <w:t xml:space="preserve">Initially the state adopted the revised </w:t>
      </w:r>
      <w:proofErr w:type="spellStart"/>
      <w:r w:rsidRPr="00FC47AC">
        <w:rPr>
          <w:rFonts w:eastAsia="Times New Roman" w:cstheme="minorHAnsi"/>
          <w:color w:val="000000"/>
          <w:sz w:val="20"/>
          <w:szCs w:val="20"/>
        </w:rPr>
        <w:t>G.O.Ms.No</w:t>
      </w:r>
      <w:proofErr w:type="spellEnd"/>
      <w:r w:rsidRPr="00FC47AC">
        <w:rPr>
          <w:rFonts w:eastAsia="Times New Roman" w:cstheme="minorHAnsi"/>
          <w:color w:val="000000"/>
          <w:sz w:val="20"/>
          <w:szCs w:val="20"/>
        </w:rPr>
        <w:t xml:space="preserve">. 24 dated 09/04/2010 </w:t>
      </w:r>
      <w:r w:rsidRPr="00FC47AC">
        <w:rPr>
          <w:rFonts w:cstheme="minorHAnsi"/>
          <w:sz w:val="20"/>
          <w:szCs w:val="20"/>
        </w:rPr>
        <w:t xml:space="preserve">of </w:t>
      </w:r>
      <w:r w:rsidRPr="00FC47AC">
        <w:rPr>
          <w:rFonts w:cstheme="minorHAnsi"/>
          <w:color w:val="000000" w:themeColor="text1"/>
          <w:sz w:val="20"/>
          <w:szCs w:val="20"/>
        </w:rPr>
        <w:t>erstwhile undivided</w:t>
      </w:r>
      <w:r>
        <w:rPr>
          <w:rFonts w:cstheme="minorHAnsi"/>
          <w:color w:val="000000" w:themeColor="text1"/>
          <w:sz w:val="20"/>
          <w:szCs w:val="20"/>
        </w:rPr>
        <w:t xml:space="preserve"> </w:t>
      </w:r>
      <w:r w:rsidRPr="00FC47AC">
        <w:rPr>
          <w:rFonts w:cstheme="minorHAnsi"/>
          <w:sz w:val="20"/>
          <w:szCs w:val="20"/>
        </w:rPr>
        <w:t>AP in order to regularize and also to register new aqua farms. Later comprehensive and consolidated instructions and guidelines</w:t>
      </w:r>
      <w:r>
        <w:rPr>
          <w:rFonts w:cstheme="minorHAnsi"/>
          <w:sz w:val="20"/>
          <w:szCs w:val="20"/>
        </w:rPr>
        <w:t xml:space="preserve"> </w:t>
      </w:r>
      <w:r w:rsidRPr="00FC47AC">
        <w:rPr>
          <w:rFonts w:cstheme="minorHAnsi"/>
          <w:color w:val="000000" w:themeColor="text1"/>
          <w:sz w:val="20"/>
          <w:szCs w:val="20"/>
        </w:rPr>
        <w:t>were</w:t>
      </w:r>
      <w:r w:rsidRPr="00FC47AC">
        <w:rPr>
          <w:rFonts w:cstheme="minorHAnsi"/>
          <w:sz w:val="20"/>
          <w:szCs w:val="20"/>
        </w:rPr>
        <w:t xml:space="preserve"> developed to consider the cases for regularization of existing unregistered </w:t>
      </w:r>
      <w:r w:rsidRPr="00330DF2">
        <w:rPr>
          <w:rFonts w:cstheme="minorHAnsi"/>
          <w:sz w:val="20"/>
          <w:szCs w:val="20"/>
        </w:rPr>
        <w:t>freshwater aquaculture farms and also for registering of new freshwater aquaculture farms in the State (</w:t>
      </w:r>
      <w:r w:rsidRPr="00330DF2">
        <w:rPr>
          <w:rFonts w:eastAsia="Times New Roman" w:cstheme="minorHAnsi"/>
          <w:color w:val="000000"/>
          <w:sz w:val="20"/>
          <w:szCs w:val="20"/>
        </w:rPr>
        <w:t>G.O.</w:t>
      </w:r>
      <w:r w:rsidRPr="00FC47AC">
        <w:rPr>
          <w:rFonts w:eastAsia="Times New Roman" w:cstheme="minorHAnsi"/>
          <w:color w:val="000000"/>
          <w:sz w:val="20"/>
          <w:szCs w:val="20"/>
        </w:rPr>
        <w:t>Ms. No. 7 dated 16/03/2013</w:t>
      </w:r>
      <w:r w:rsidRPr="00FC47AC">
        <w:rPr>
          <w:rFonts w:cstheme="minorHAnsi"/>
          <w:sz w:val="20"/>
          <w:szCs w:val="20"/>
        </w:rPr>
        <w:t xml:space="preserve">). </w:t>
      </w:r>
    </w:p>
    <w:p w:rsidR="00A947ED" w:rsidRPr="00232415" w:rsidRDefault="00A947ED" w:rsidP="00236AD9">
      <w:pPr>
        <w:autoSpaceDE w:val="0"/>
        <w:autoSpaceDN w:val="0"/>
        <w:adjustRightInd w:val="0"/>
        <w:spacing w:after="0"/>
        <w:rPr>
          <w:rFonts w:cstheme="minorHAnsi"/>
          <w:b/>
          <w:sz w:val="14"/>
          <w:szCs w:val="20"/>
          <w:highlight w:val="yellow"/>
        </w:rPr>
      </w:pPr>
    </w:p>
    <w:p w:rsidR="00A947ED" w:rsidRDefault="00A947ED" w:rsidP="00236AD9">
      <w:pPr>
        <w:autoSpaceDE w:val="0"/>
        <w:autoSpaceDN w:val="0"/>
        <w:adjustRightInd w:val="0"/>
        <w:spacing w:after="0"/>
        <w:jc w:val="both"/>
        <w:rPr>
          <w:rFonts w:cstheme="minorHAnsi"/>
          <w:sz w:val="20"/>
          <w:szCs w:val="20"/>
        </w:rPr>
      </w:pPr>
      <w:r w:rsidRPr="00FC47AC">
        <w:rPr>
          <w:rFonts w:cstheme="minorHAnsi"/>
          <w:sz w:val="20"/>
          <w:szCs w:val="20"/>
        </w:rPr>
        <w:t xml:space="preserve">Registration of private aquaculture farms already functioning in the state is receiving attention in recent years. Registrations of new farms are made prerequisite for availing scheme benefits under the govt. programs.  Guidelines for regularization and new registration of aqua farms is in position and followed by constituting State Level and district level committees to consider all such fresh / new cases and permit the district level committee to regularize the existing unregistered units and forward eligible cases with recommendations to the State level Committee in respect of new applications.  As per the policy of Government, the irrigated land should not be </w:t>
      </w:r>
      <w:r w:rsidRPr="00FC47AC">
        <w:rPr>
          <w:rFonts w:cstheme="minorHAnsi"/>
          <w:color w:val="000000" w:themeColor="text1"/>
          <w:sz w:val="20"/>
          <w:szCs w:val="20"/>
        </w:rPr>
        <w:t>permitted to be converted as freshwater aquaculture</w:t>
      </w:r>
      <w:r w:rsidRPr="00FC47AC">
        <w:rPr>
          <w:rFonts w:cstheme="minorHAnsi"/>
          <w:sz w:val="20"/>
          <w:szCs w:val="20"/>
        </w:rPr>
        <w:t xml:space="preserve"> units.  The </w:t>
      </w:r>
      <w:r>
        <w:rPr>
          <w:rFonts w:cstheme="minorHAnsi"/>
          <w:sz w:val="20"/>
          <w:szCs w:val="20"/>
        </w:rPr>
        <w:t xml:space="preserve">farm </w:t>
      </w:r>
      <w:r w:rsidRPr="00FC47AC">
        <w:rPr>
          <w:rFonts w:cstheme="minorHAnsi"/>
          <w:sz w:val="20"/>
          <w:szCs w:val="20"/>
        </w:rPr>
        <w:t>registration is valid for three years and renewable for a further period of 3 years (</w:t>
      </w:r>
      <w:proofErr w:type="spellStart"/>
      <w:r w:rsidRPr="00FC47AC">
        <w:rPr>
          <w:rFonts w:eastAsia="Times New Roman" w:cstheme="minorHAnsi"/>
          <w:color w:val="000000"/>
          <w:sz w:val="20"/>
          <w:szCs w:val="20"/>
        </w:rPr>
        <w:t>G.O.MS.No</w:t>
      </w:r>
      <w:proofErr w:type="spellEnd"/>
      <w:r w:rsidRPr="00FC47AC">
        <w:rPr>
          <w:rFonts w:eastAsia="Times New Roman" w:cstheme="minorHAnsi"/>
          <w:color w:val="000000"/>
          <w:sz w:val="20"/>
          <w:szCs w:val="20"/>
        </w:rPr>
        <w:t>. 15, dated 26/05/2015</w:t>
      </w:r>
      <w:r w:rsidRPr="00FC47AC">
        <w:rPr>
          <w:rFonts w:cstheme="minorHAnsi"/>
          <w:sz w:val="20"/>
          <w:szCs w:val="20"/>
        </w:rPr>
        <w:t>). New guidelines, making provisions to suit the requirements of the state facilitating development of aquaculture in suitable areas have been positioned during last year (</w:t>
      </w:r>
      <w:proofErr w:type="spellStart"/>
      <w:r w:rsidRPr="00FC47AC">
        <w:rPr>
          <w:rFonts w:cstheme="minorHAnsi"/>
          <w:sz w:val="20"/>
          <w:szCs w:val="20"/>
        </w:rPr>
        <w:t>G.O.MS.No</w:t>
      </w:r>
      <w:proofErr w:type="spellEnd"/>
      <w:r w:rsidRPr="00FC47AC">
        <w:rPr>
          <w:rFonts w:cstheme="minorHAnsi"/>
          <w:sz w:val="20"/>
          <w:szCs w:val="20"/>
        </w:rPr>
        <w:t>. 28 Dated: 02-09-2016</w:t>
      </w:r>
      <w:r w:rsidRPr="00201711">
        <w:rPr>
          <w:rFonts w:cstheme="minorHAnsi"/>
          <w:sz w:val="20"/>
          <w:szCs w:val="20"/>
        </w:rPr>
        <w:t>).</w:t>
      </w:r>
    </w:p>
    <w:p w:rsidR="00A947ED" w:rsidRDefault="00A947ED" w:rsidP="00A947ED">
      <w:pPr>
        <w:jc w:val="center"/>
        <w:rPr>
          <w:sz w:val="24"/>
        </w:rPr>
      </w:pPr>
    </w:p>
    <w:p w:rsidR="00A947ED" w:rsidRPr="005026D3" w:rsidRDefault="00A947ED" w:rsidP="005026D3">
      <w:pPr>
        <w:pStyle w:val="ListParagraph"/>
        <w:numPr>
          <w:ilvl w:val="0"/>
          <w:numId w:val="4"/>
        </w:numPr>
        <w:autoSpaceDE w:val="0"/>
        <w:autoSpaceDN w:val="0"/>
        <w:adjustRightInd w:val="0"/>
        <w:spacing w:line="240" w:lineRule="auto"/>
        <w:rPr>
          <w:rFonts w:cstheme="minorHAnsi"/>
          <w:b/>
        </w:rPr>
      </w:pPr>
      <w:r w:rsidRPr="005026D3">
        <w:rPr>
          <w:rFonts w:cstheme="minorHAnsi"/>
          <w:b/>
        </w:rPr>
        <w:t>Promoting cage fish farming</w:t>
      </w:r>
    </w:p>
    <w:p w:rsidR="00A947ED" w:rsidRPr="00A947ED" w:rsidRDefault="00A947ED" w:rsidP="00A947ED">
      <w:pPr>
        <w:autoSpaceDE w:val="0"/>
        <w:autoSpaceDN w:val="0"/>
        <w:adjustRightInd w:val="0"/>
        <w:spacing w:after="0" w:line="360" w:lineRule="auto"/>
        <w:jc w:val="both"/>
        <w:rPr>
          <w:rFonts w:cstheme="minorHAnsi"/>
          <w:color w:val="000000" w:themeColor="text1"/>
          <w:sz w:val="2"/>
          <w:szCs w:val="20"/>
        </w:rPr>
      </w:pPr>
    </w:p>
    <w:p w:rsidR="00A947ED" w:rsidRPr="00FC47AC" w:rsidRDefault="00A947ED" w:rsidP="00A947ED">
      <w:pPr>
        <w:autoSpaceDE w:val="0"/>
        <w:autoSpaceDN w:val="0"/>
        <w:adjustRightInd w:val="0"/>
        <w:spacing w:after="0"/>
        <w:jc w:val="both"/>
        <w:rPr>
          <w:rFonts w:cstheme="minorHAnsi"/>
          <w:color w:val="000000" w:themeColor="text1"/>
          <w:sz w:val="20"/>
          <w:szCs w:val="20"/>
        </w:rPr>
      </w:pPr>
      <w:r w:rsidRPr="00FC47AC">
        <w:rPr>
          <w:rFonts w:cstheme="minorHAnsi"/>
          <w:color w:val="000000" w:themeColor="text1"/>
          <w:sz w:val="20"/>
          <w:szCs w:val="20"/>
        </w:rPr>
        <w:t xml:space="preserve">In support of promoting cage fish farming in the state, the DOF positioned cage Implementation Committee and Survey Committee for effective implementation of Cage Culture Scheme during 2016-17 in order to enhance fish </w:t>
      </w:r>
      <w:r w:rsidRPr="00FC47AC">
        <w:rPr>
          <w:rFonts w:cstheme="minorHAnsi"/>
          <w:color w:val="000000" w:themeColor="text1"/>
          <w:sz w:val="20"/>
          <w:szCs w:val="20"/>
        </w:rPr>
        <w:lastRenderedPageBreak/>
        <w:t>production and also fixed the share contribution of different institutions and beneficiaries viz.,</w:t>
      </w:r>
      <w:r>
        <w:rPr>
          <w:rFonts w:cstheme="minorHAnsi"/>
          <w:color w:val="000000" w:themeColor="text1"/>
          <w:sz w:val="20"/>
          <w:szCs w:val="20"/>
        </w:rPr>
        <w:t xml:space="preserve"> </w:t>
      </w:r>
      <w:r w:rsidRPr="00FC47AC">
        <w:rPr>
          <w:rFonts w:cstheme="minorHAnsi"/>
          <w:color w:val="000000" w:themeColor="text1"/>
          <w:sz w:val="20"/>
          <w:szCs w:val="20"/>
        </w:rPr>
        <w:t>40% State share, 40% NFDB share and 20% Beneficiary contribution (</w:t>
      </w:r>
      <w:proofErr w:type="spellStart"/>
      <w:r w:rsidRPr="00FC47AC">
        <w:rPr>
          <w:rFonts w:cstheme="minorHAnsi"/>
          <w:color w:val="000000" w:themeColor="text1"/>
          <w:sz w:val="20"/>
          <w:szCs w:val="20"/>
        </w:rPr>
        <w:t>G.O.RT.No</w:t>
      </w:r>
      <w:proofErr w:type="spellEnd"/>
      <w:r w:rsidRPr="00FC47AC">
        <w:rPr>
          <w:rFonts w:cstheme="minorHAnsi"/>
          <w:color w:val="000000" w:themeColor="text1"/>
          <w:sz w:val="20"/>
          <w:szCs w:val="20"/>
        </w:rPr>
        <w:t xml:space="preserve">. 33, </w:t>
      </w:r>
      <w:proofErr w:type="spellStart"/>
      <w:r w:rsidRPr="00FC47AC">
        <w:rPr>
          <w:rFonts w:cstheme="minorHAnsi"/>
          <w:color w:val="000000" w:themeColor="text1"/>
          <w:sz w:val="20"/>
          <w:szCs w:val="20"/>
        </w:rPr>
        <w:t>dt</w:t>
      </w:r>
      <w:proofErr w:type="spellEnd"/>
      <w:r w:rsidRPr="00FC47AC">
        <w:rPr>
          <w:rFonts w:cstheme="minorHAnsi"/>
          <w:color w:val="000000" w:themeColor="text1"/>
          <w:sz w:val="20"/>
          <w:szCs w:val="20"/>
        </w:rPr>
        <w:t>. 17/03/2016).</w:t>
      </w:r>
    </w:p>
    <w:p w:rsidR="00A947ED" w:rsidRPr="00232415" w:rsidRDefault="00A947ED" w:rsidP="00A947ED">
      <w:pPr>
        <w:pStyle w:val="ListParagraph"/>
        <w:autoSpaceDE w:val="0"/>
        <w:autoSpaceDN w:val="0"/>
        <w:adjustRightInd w:val="0"/>
        <w:spacing w:after="0"/>
        <w:ind w:left="1080"/>
        <w:jc w:val="both"/>
        <w:rPr>
          <w:rFonts w:cstheme="minorHAnsi"/>
          <w:sz w:val="14"/>
          <w:szCs w:val="20"/>
        </w:rPr>
      </w:pPr>
    </w:p>
    <w:p w:rsidR="00A947ED" w:rsidRPr="002A0E23" w:rsidRDefault="00A947ED" w:rsidP="00A947ED">
      <w:pPr>
        <w:jc w:val="both"/>
        <w:rPr>
          <w:rFonts w:cstheme="minorHAnsi"/>
          <w:sz w:val="20"/>
          <w:szCs w:val="20"/>
        </w:rPr>
      </w:pPr>
      <w:r w:rsidRPr="002A0E23">
        <w:rPr>
          <w:rFonts w:cstheme="minorHAnsi"/>
          <w:sz w:val="20"/>
          <w:szCs w:val="20"/>
        </w:rPr>
        <w:t>Guidelines on cage culture: Guidelines of NFDB is being followed for the development of the activity in the state.</w:t>
      </w:r>
      <w:r w:rsidRPr="002A0E23">
        <w:rPr>
          <w:rFonts w:cstheme="minorHAnsi"/>
          <w:bCs/>
          <w:iCs/>
          <w:sz w:val="20"/>
          <w:szCs w:val="20"/>
        </w:rPr>
        <w:t xml:space="preserve"> A memo was issued on 1.9.2017 to extend the Cage culture scheme for families displaced by the project with same pattern </w:t>
      </w:r>
      <w:r w:rsidRPr="00330DF2">
        <w:rPr>
          <w:rFonts w:cstheme="minorHAnsi"/>
          <w:bCs/>
          <w:iCs/>
          <w:sz w:val="20"/>
          <w:szCs w:val="20"/>
        </w:rPr>
        <w:t>of assistance that is being extended to members</w:t>
      </w:r>
      <w:r w:rsidRPr="002A0E23">
        <w:rPr>
          <w:rFonts w:cstheme="minorHAnsi"/>
          <w:bCs/>
          <w:iCs/>
          <w:sz w:val="20"/>
          <w:szCs w:val="20"/>
        </w:rPr>
        <w:t xml:space="preserve"> of fishermen cooperative society or license holders who  have fishing rights in the water body and private entrepreneurs</w:t>
      </w:r>
      <w:r>
        <w:rPr>
          <w:rFonts w:cstheme="minorHAnsi"/>
          <w:bCs/>
          <w:iCs/>
          <w:sz w:val="20"/>
          <w:szCs w:val="20"/>
        </w:rPr>
        <w:t xml:space="preserve"> as per </w:t>
      </w:r>
      <w:r w:rsidRPr="002A0E23">
        <w:rPr>
          <w:rFonts w:cstheme="minorHAnsi"/>
          <w:bCs/>
          <w:iCs/>
          <w:sz w:val="20"/>
          <w:szCs w:val="20"/>
        </w:rPr>
        <w:t xml:space="preserve"> Memo No 2708/V&amp;F/F/A2/2017</w:t>
      </w:r>
      <w:r>
        <w:rPr>
          <w:rFonts w:cstheme="minorHAnsi"/>
          <w:bCs/>
          <w:iCs/>
          <w:sz w:val="20"/>
          <w:szCs w:val="20"/>
        </w:rPr>
        <w:t>.</w:t>
      </w:r>
    </w:p>
    <w:p w:rsidR="00A947ED" w:rsidRPr="00FC47AC" w:rsidRDefault="00A947ED" w:rsidP="00A947ED">
      <w:pPr>
        <w:autoSpaceDE w:val="0"/>
        <w:autoSpaceDN w:val="0"/>
        <w:adjustRightInd w:val="0"/>
        <w:spacing w:after="0"/>
        <w:jc w:val="both"/>
        <w:rPr>
          <w:rFonts w:cstheme="minorHAnsi"/>
          <w:sz w:val="20"/>
          <w:szCs w:val="20"/>
        </w:rPr>
      </w:pPr>
      <w:r w:rsidRPr="00FC47AC">
        <w:rPr>
          <w:rFonts w:cstheme="minorHAnsi"/>
          <w:sz w:val="20"/>
          <w:szCs w:val="20"/>
        </w:rPr>
        <w:t>Guidelines and instructions for Tilapia Fish Hatchery/ Breeding/ Nursery/ Grow out Farming</w:t>
      </w:r>
      <w:r>
        <w:rPr>
          <w:rFonts w:cstheme="minorHAnsi"/>
          <w:sz w:val="20"/>
          <w:szCs w:val="20"/>
        </w:rPr>
        <w:t xml:space="preserve"> of </w:t>
      </w:r>
      <w:proofErr w:type="spellStart"/>
      <w:r>
        <w:rPr>
          <w:rFonts w:cstheme="minorHAnsi"/>
          <w:sz w:val="20"/>
          <w:szCs w:val="20"/>
        </w:rPr>
        <w:t>Vannamei</w:t>
      </w:r>
      <w:proofErr w:type="spellEnd"/>
      <w:r>
        <w:rPr>
          <w:rFonts w:cstheme="minorHAnsi"/>
          <w:sz w:val="20"/>
          <w:szCs w:val="20"/>
        </w:rPr>
        <w:t xml:space="preserve"> in Fresh</w:t>
      </w:r>
      <w:r w:rsidRPr="00FC47AC">
        <w:rPr>
          <w:rFonts w:cstheme="minorHAnsi"/>
          <w:sz w:val="20"/>
          <w:szCs w:val="20"/>
        </w:rPr>
        <w:t>water/ Inland farms located outside the jurisdiction of the Coastal Aquaculture Authority (CAA).(GO 19 &amp; 20; 2014)</w:t>
      </w:r>
      <w:r>
        <w:rPr>
          <w:rFonts w:cstheme="minorHAnsi"/>
          <w:sz w:val="20"/>
          <w:szCs w:val="20"/>
        </w:rPr>
        <w:t>.</w:t>
      </w:r>
    </w:p>
    <w:p w:rsidR="00A947ED" w:rsidRDefault="00A947ED" w:rsidP="00A947ED">
      <w:pPr>
        <w:spacing w:line="240" w:lineRule="auto"/>
        <w:rPr>
          <w:rFonts w:cstheme="minorHAnsi"/>
          <w:b/>
          <w:bCs/>
          <w:iCs/>
        </w:rPr>
      </w:pPr>
    </w:p>
    <w:p w:rsidR="00A947ED" w:rsidRPr="005026D3" w:rsidRDefault="00A947ED" w:rsidP="005026D3">
      <w:pPr>
        <w:pStyle w:val="ListParagraph"/>
        <w:numPr>
          <w:ilvl w:val="0"/>
          <w:numId w:val="3"/>
        </w:numPr>
        <w:spacing w:line="240" w:lineRule="auto"/>
        <w:rPr>
          <w:rFonts w:cstheme="minorHAnsi"/>
          <w:b/>
          <w:bCs/>
          <w:iCs/>
        </w:rPr>
      </w:pPr>
      <w:r w:rsidRPr="005026D3">
        <w:rPr>
          <w:rFonts w:cstheme="minorHAnsi"/>
          <w:b/>
          <w:bCs/>
          <w:iCs/>
        </w:rPr>
        <w:t>Regulations on exotic fish culture</w:t>
      </w:r>
    </w:p>
    <w:p w:rsidR="00A947ED" w:rsidRDefault="00A947ED" w:rsidP="00236AD9">
      <w:pPr>
        <w:autoSpaceDE w:val="0"/>
        <w:autoSpaceDN w:val="0"/>
        <w:adjustRightInd w:val="0"/>
        <w:spacing w:after="0"/>
        <w:jc w:val="both"/>
        <w:rPr>
          <w:rFonts w:cstheme="minorHAnsi"/>
          <w:sz w:val="20"/>
          <w:szCs w:val="20"/>
        </w:rPr>
      </w:pPr>
      <w:r w:rsidRPr="00FC47AC">
        <w:rPr>
          <w:rFonts w:cstheme="minorHAnsi"/>
          <w:sz w:val="20"/>
          <w:szCs w:val="20"/>
        </w:rPr>
        <w:t xml:space="preserve">The state has imposed ban on all activities of African catfish including production, marketing, transportation etc. destroying stocks etc, to curtail unauthorized entry. Efforts are being </w:t>
      </w:r>
      <w:r>
        <w:rPr>
          <w:rFonts w:cstheme="minorHAnsi"/>
          <w:sz w:val="20"/>
          <w:szCs w:val="20"/>
        </w:rPr>
        <w:t xml:space="preserve">to prevent </w:t>
      </w:r>
      <w:r w:rsidRPr="00FC47AC">
        <w:rPr>
          <w:rFonts w:cstheme="minorHAnsi"/>
          <w:sz w:val="20"/>
          <w:szCs w:val="20"/>
        </w:rPr>
        <w:t xml:space="preserve">entry of big head fish also (GO 54, 2005). </w:t>
      </w:r>
      <w:r w:rsidRPr="00330DF2">
        <w:rPr>
          <w:rFonts w:cstheme="minorHAnsi"/>
          <w:sz w:val="20"/>
          <w:szCs w:val="20"/>
        </w:rPr>
        <w:t>Similarly restrictions and regulation of exotic fish culture</w:t>
      </w:r>
      <w:r w:rsidRPr="00FC47AC">
        <w:rPr>
          <w:rFonts w:cstheme="minorHAnsi"/>
          <w:sz w:val="20"/>
          <w:szCs w:val="20"/>
        </w:rPr>
        <w:t xml:space="preserve"> and monoculture of exotic species viz., Tilapia (</w:t>
      </w:r>
      <w:proofErr w:type="spellStart"/>
      <w:r w:rsidRPr="00FC47AC">
        <w:rPr>
          <w:rFonts w:cstheme="minorHAnsi"/>
          <w:sz w:val="20"/>
          <w:szCs w:val="20"/>
        </w:rPr>
        <w:t>Oreochromis</w:t>
      </w:r>
      <w:proofErr w:type="spellEnd"/>
      <w:r w:rsidRPr="00FC47AC">
        <w:rPr>
          <w:rFonts w:cstheme="minorHAnsi"/>
          <w:sz w:val="20"/>
          <w:szCs w:val="20"/>
        </w:rPr>
        <w:t xml:space="preserve"> </w:t>
      </w:r>
      <w:proofErr w:type="spellStart"/>
      <w:r w:rsidRPr="00FC47AC">
        <w:rPr>
          <w:rFonts w:cstheme="minorHAnsi"/>
          <w:sz w:val="20"/>
          <w:szCs w:val="20"/>
        </w:rPr>
        <w:t>mossabicus</w:t>
      </w:r>
      <w:proofErr w:type="spellEnd"/>
      <w:r w:rsidRPr="00FC47AC">
        <w:rPr>
          <w:rFonts w:cstheme="minorHAnsi"/>
          <w:sz w:val="20"/>
          <w:szCs w:val="20"/>
        </w:rPr>
        <w:t xml:space="preserve">) and  others to conserve the indigenous aquatic diversity in the water bodies of </w:t>
      </w:r>
      <w:proofErr w:type="spellStart"/>
      <w:r w:rsidRPr="00FC47AC">
        <w:rPr>
          <w:rFonts w:cstheme="minorHAnsi"/>
          <w:sz w:val="20"/>
          <w:szCs w:val="20"/>
        </w:rPr>
        <w:t>Telangana</w:t>
      </w:r>
      <w:proofErr w:type="spellEnd"/>
      <w:r w:rsidRPr="00FC47AC">
        <w:rPr>
          <w:rFonts w:cstheme="minorHAnsi"/>
          <w:sz w:val="20"/>
          <w:szCs w:val="20"/>
        </w:rPr>
        <w:t xml:space="preserve"> through Guidelines (</w:t>
      </w:r>
      <w:proofErr w:type="spellStart"/>
      <w:r w:rsidRPr="00FC47AC">
        <w:rPr>
          <w:rFonts w:cstheme="minorHAnsi"/>
          <w:sz w:val="20"/>
          <w:szCs w:val="20"/>
        </w:rPr>
        <w:t>G.O.RT.No</w:t>
      </w:r>
      <w:proofErr w:type="spellEnd"/>
      <w:r w:rsidRPr="00FC47AC">
        <w:rPr>
          <w:rFonts w:cstheme="minorHAnsi"/>
          <w:sz w:val="20"/>
          <w:szCs w:val="20"/>
        </w:rPr>
        <w:t>. 97; Dated: 20-07-2016 has been initiated.</w:t>
      </w:r>
    </w:p>
    <w:p w:rsidR="00A947ED" w:rsidRDefault="00A947ED" w:rsidP="00A947ED">
      <w:pPr>
        <w:spacing w:line="240" w:lineRule="auto"/>
        <w:jc w:val="center"/>
        <w:rPr>
          <w:rFonts w:cstheme="minorHAnsi"/>
          <w:bCs/>
          <w:iCs/>
          <w:sz w:val="26"/>
          <w:szCs w:val="26"/>
        </w:rPr>
      </w:pPr>
    </w:p>
    <w:p w:rsidR="00A947ED" w:rsidRPr="005026D3" w:rsidRDefault="00A947ED" w:rsidP="005026D3">
      <w:pPr>
        <w:pStyle w:val="ListParagraph"/>
        <w:numPr>
          <w:ilvl w:val="0"/>
          <w:numId w:val="2"/>
        </w:numPr>
        <w:spacing w:line="240" w:lineRule="auto"/>
        <w:rPr>
          <w:rFonts w:cstheme="minorHAnsi"/>
          <w:b/>
          <w:bCs/>
          <w:iCs/>
        </w:rPr>
      </w:pPr>
      <w:r w:rsidRPr="005026D3">
        <w:rPr>
          <w:rFonts w:cstheme="minorHAnsi"/>
          <w:b/>
          <w:bCs/>
          <w:iCs/>
        </w:rPr>
        <w:t>Conservation of fishery resources</w:t>
      </w:r>
    </w:p>
    <w:p w:rsidR="00A947ED" w:rsidRPr="00AC0A4D" w:rsidRDefault="00A947ED" w:rsidP="00A947ED">
      <w:pPr>
        <w:jc w:val="both"/>
        <w:rPr>
          <w:rFonts w:cstheme="minorHAnsi"/>
          <w:sz w:val="20"/>
          <w:szCs w:val="20"/>
        </w:rPr>
      </w:pPr>
      <w:r w:rsidRPr="00AC0A4D">
        <w:rPr>
          <w:rFonts w:cstheme="minorHAnsi"/>
          <w:bCs/>
          <w:iCs/>
          <w:sz w:val="20"/>
          <w:szCs w:val="20"/>
        </w:rPr>
        <w:t>In order to limit the harvest of small size fish from the natural eco-systems, use of nets with mesh size below 25 mm from knot to knot is banned. Further each individual fisher is restricted to use gill nets not more than 450 feet length. Similarly, ban is imposed on use of drag nets (shore seine) without the permission of concerned Fisheries officer.   N</w:t>
      </w:r>
      <w:r w:rsidRPr="00AC0A4D">
        <w:rPr>
          <w:rFonts w:cstheme="minorHAnsi"/>
          <w:sz w:val="20"/>
          <w:szCs w:val="20"/>
        </w:rPr>
        <w:t xml:space="preserve">o fishing in specified river stretch within 30. 48 </w:t>
      </w:r>
      <w:proofErr w:type="spellStart"/>
      <w:r w:rsidRPr="00AC0A4D">
        <w:rPr>
          <w:rFonts w:cstheme="minorHAnsi"/>
          <w:sz w:val="20"/>
          <w:szCs w:val="20"/>
        </w:rPr>
        <w:t>mts</w:t>
      </w:r>
      <w:proofErr w:type="spellEnd"/>
      <w:r w:rsidRPr="00AC0A4D">
        <w:rPr>
          <w:rFonts w:cstheme="minorHAnsi"/>
          <w:sz w:val="20"/>
          <w:szCs w:val="20"/>
        </w:rPr>
        <w:t xml:space="preserve">. lower down of masonry construction of river are being adopted as per </w:t>
      </w:r>
      <w:proofErr w:type="spellStart"/>
      <w:r w:rsidRPr="00AC0A4D">
        <w:rPr>
          <w:rFonts w:cstheme="minorHAnsi"/>
          <w:sz w:val="20"/>
          <w:szCs w:val="20"/>
        </w:rPr>
        <w:t>erst</w:t>
      </w:r>
      <w:proofErr w:type="spellEnd"/>
      <w:r w:rsidRPr="00AC0A4D">
        <w:rPr>
          <w:rFonts w:cstheme="minorHAnsi"/>
          <w:sz w:val="20"/>
          <w:szCs w:val="20"/>
        </w:rPr>
        <w:t xml:space="preserve"> while </w:t>
      </w:r>
      <w:r w:rsidRPr="00AC0A4D">
        <w:rPr>
          <w:rFonts w:eastAsia="Times New Roman" w:cstheme="minorHAnsi"/>
          <w:color w:val="000000"/>
          <w:sz w:val="20"/>
          <w:szCs w:val="20"/>
        </w:rPr>
        <w:t>G.O.Ms.No.1012 dated 29/05/1967.</w:t>
      </w:r>
    </w:p>
    <w:p w:rsidR="00A947ED" w:rsidRPr="00AC0A4D" w:rsidRDefault="00A947ED" w:rsidP="00A947ED">
      <w:pPr>
        <w:jc w:val="both"/>
        <w:rPr>
          <w:rFonts w:cstheme="minorHAnsi"/>
          <w:bCs/>
          <w:iCs/>
          <w:sz w:val="20"/>
          <w:szCs w:val="20"/>
        </w:rPr>
      </w:pPr>
      <w:r w:rsidRPr="00AC0A4D">
        <w:rPr>
          <w:rFonts w:cstheme="minorHAnsi"/>
          <w:bCs/>
          <w:iCs/>
          <w:sz w:val="20"/>
          <w:szCs w:val="20"/>
        </w:rPr>
        <w:t>The state is adopting enforcement of fishing ban in reservoirs for 2 months from 1</w:t>
      </w:r>
      <w:r w:rsidRPr="00AC0A4D">
        <w:rPr>
          <w:rFonts w:cstheme="minorHAnsi"/>
          <w:bCs/>
          <w:iCs/>
          <w:sz w:val="20"/>
          <w:szCs w:val="20"/>
          <w:vertAlign w:val="superscript"/>
        </w:rPr>
        <w:t>st</w:t>
      </w:r>
      <w:r w:rsidRPr="00AC0A4D">
        <w:rPr>
          <w:rFonts w:cstheme="minorHAnsi"/>
          <w:bCs/>
          <w:iCs/>
          <w:sz w:val="20"/>
          <w:szCs w:val="20"/>
        </w:rPr>
        <w:t xml:space="preserve"> July to 31</w:t>
      </w:r>
      <w:r w:rsidRPr="00AC0A4D">
        <w:rPr>
          <w:rFonts w:cstheme="minorHAnsi"/>
          <w:bCs/>
          <w:iCs/>
          <w:sz w:val="20"/>
          <w:szCs w:val="20"/>
          <w:vertAlign w:val="superscript"/>
        </w:rPr>
        <w:t>st</w:t>
      </w:r>
      <w:r w:rsidRPr="00AC0A4D">
        <w:rPr>
          <w:rFonts w:cstheme="minorHAnsi"/>
          <w:bCs/>
          <w:iCs/>
          <w:sz w:val="20"/>
          <w:szCs w:val="20"/>
        </w:rPr>
        <w:t xml:space="preserve"> August every year to facilitate breeding and nursing of juvenile. </w:t>
      </w:r>
    </w:p>
    <w:p w:rsidR="00A947ED" w:rsidRPr="00AC0A4D" w:rsidRDefault="00A947ED" w:rsidP="00A947ED">
      <w:pPr>
        <w:jc w:val="both"/>
        <w:rPr>
          <w:rFonts w:cstheme="minorHAnsi"/>
          <w:b/>
          <w:color w:val="372F3E"/>
          <w:sz w:val="20"/>
          <w:szCs w:val="20"/>
        </w:rPr>
      </w:pPr>
      <w:r w:rsidRPr="00AC0A4D">
        <w:rPr>
          <w:rFonts w:cstheme="minorHAnsi"/>
          <w:sz w:val="20"/>
          <w:szCs w:val="20"/>
        </w:rPr>
        <w:t xml:space="preserve">Non use of prohibitory fishing methods, </w:t>
      </w:r>
      <w:r w:rsidRPr="00AC0A4D">
        <w:rPr>
          <w:rFonts w:cstheme="minorHAnsi"/>
          <w:color w:val="000000" w:themeColor="text1"/>
          <w:sz w:val="20"/>
          <w:szCs w:val="20"/>
        </w:rPr>
        <w:t xml:space="preserve">no- fishing in 100 </w:t>
      </w:r>
      <w:proofErr w:type="spellStart"/>
      <w:r w:rsidRPr="00AC0A4D">
        <w:rPr>
          <w:rFonts w:cstheme="minorHAnsi"/>
          <w:color w:val="000000" w:themeColor="text1"/>
          <w:sz w:val="20"/>
          <w:szCs w:val="20"/>
        </w:rPr>
        <w:t>mts</w:t>
      </w:r>
      <w:proofErr w:type="spellEnd"/>
      <w:r w:rsidRPr="00AC0A4D">
        <w:rPr>
          <w:rFonts w:cstheme="minorHAnsi"/>
          <w:color w:val="000000" w:themeColor="text1"/>
          <w:sz w:val="20"/>
          <w:szCs w:val="20"/>
        </w:rPr>
        <w:t xml:space="preserve"> below sluice gate</w:t>
      </w:r>
      <w:r w:rsidRPr="00AC0A4D">
        <w:rPr>
          <w:rFonts w:cstheme="minorHAnsi"/>
          <w:sz w:val="20"/>
          <w:szCs w:val="20"/>
        </w:rPr>
        <w:t xml:space="preserve"> of reservoirs and channels up to 5 </w:t>
      </w:r>
      <w:proofErr w:type="spellStart"/>
      <w:r w:rsidRPr="00AC0A4D">
        <w:rPr>
          <w:rFonts w:cstheme="minorHAnsi"/>
          <w:sz w:val="20"/>
          <w:szCs w:val="20"/>
        </w:rPr>
        <w:t>kms</w:t>
      </w:r>
      <w:proofErr w:type="spellEnd"/>
      <w:r w:rsidRPr="00AC0A4D">
        <w:rPr>
          <w:rFonts w:cstheme="minorHAnsi"/>
          <w:sz w:val="20"/>
          <w:szCs w:val="20"/>
        </w:rPr>
        <w:t xml:space="preserve"> in the upstream of reservoirs during close season; avoiding catching of fish (IMC, CC, </w:t>
      </w:r>
      <w:proofErr w:type="spellStart"/>
      <w:r w:rsidRPr="00AC0A4D">
        <w:rPr>
          <w:rFonts w:cstheme="minorHAnsi"/>
          <w:sz w:val="20"/>
          <w:szCs w:val="20"/>
        </w:rPr>
        <w:t>fimbriatus</w:t>
      </w:r>
      <w:proofErr w:type="spellEnd"/>
      <w:r w:rsidRPr="00AC0A4D">
        <w:rPr>
          <w:rFonts w:cstheme="minorHAnsi"/>
          <w:sz w:val="20"/>
          <w:szCs w:val="20"/>
        </w:rPr>
        <w:t xml:space="preserve">) </w:t>
      </w:r>
      <w:proofErr w:type="gramStart"/>
      <w:r w:rsidRPr="00AC0A4D">
        <w:rPr>
          <w:rFonts w:cstheme="minorHAnsi"/>
          <w:sz w:val="20"/>
          <w:szCs w:val="20"/>
        </w:rPr>
        <w:t>that  are</w:t>
      </w:r>
      <w:proofErr w:type="gramEnd"/>
      <w:r w:rsidRPr="00AC0A4D">
        <w:rPr>
          <w:rFonts w:cstheme="minorHAnsi"/>
          <w:sz w:val="20"/>
          <w:szCs w:val="20"/>
        </w:rPr>
        <w:t xml:space="preserve"> &lt; 20 cm size,   use of only craft viz., </w:t>
      </w:r>
      <w:proofErr w:type="spellStart"/>
      <w:r w:rsidRPr="00AC0A4D">
        <w:rPr>
          <w:rFonts w:cstheme="minorHAnsi"/>
          <w:sz w:val="20"/>
          <w:szCs w:val="20"/>
        </w:rPr>
        <w:t>Theppam</w:t>
      </w:r>
      <w:proofErr w:type="spellEnd"/>
      <w:r w:rsidRPr="00AC0A4D">
        <w:rPr>
          <w:rFonts w:cstheme="minorHAnsi"/>
          <w:sz w:val="20"/>
          <w:szCs w:val="20"/>
        </w:rPr>
        <w:t>, coracle/</w:t>
      </w:r>
      <w:proofErr w:type="spellStart"/>
      <w:r w:rsidRPr="00AC0A4D">
        <w:rPr>
          <w:rFonts w:cstheme="minorHAnsi"/>
          <w:sz w:val="20"/>
          <w:szCs w:val="20"/>
        </w:rPr>
        <w:t>putti</w:t>
      </w:r>
      <w:proofErr w:type="spellEnd"/>
      <w:r w:rsidRPr="00AC0A4D">
        <w:rPr>
          <w:rFonts w:cstheme="minorHAnsi"/>
          <w:sz w:val="20"/>
          <w:szCs w:val="20"/>
        </w:rPr>
        <w:t>/</w:t>
      </w:r>
      <w:proofErr w:type="spellStart"/>
      <w:r w:rsidRPr="00AC0A4D">
        <w:rPr>
          <w:rFonts w:cstheme="minorHAnsi"/>
          <w:sz w:val="20"/>
          <w:szCs w:val="20"/>
        </w:rPr>
        <w:t>Arige</w:t>
      </w:r>
      <w:proofErr w:type="spellEnd"/>
      <w:r w:rsidRPr="00AC0A4D">
        <w:rPr>
          <w:rFonts w:cstheme="minorHAnsi"/>
          <w:sz w:val="20"/>
          <w:szCs w:val="20"/>
        </w:rPr>
        <w:t xml:space="preserve"> ,  similarly use of gears viz., only gill net of &gt;100’- </w:t>
      </w:r>
      <w:proofErr w:type="spellStart"/>
      <w:r w:rsidRPr="00AC0A4D">
        <w:rPr>
          <w:rFonts w:cstheme="minorHAnsi"/>
          <w:sz w:val="20"/>
          <w:szCs w:val="20"/>
        </w:rPr>
        <w:t>upto</w:t>
      </w:r>
      <w:proofErr w:type="spellEnd"/>
      <w:r w:rsidRPr="00AC0A4D">
        <w:rPr>
          <w:rFonts w:cstheme="minorHAnsi"/>
          <w:sz w:val="20"/>
          <w:szCs w:val="20"/>
        </w:rPr>
        <w:t xml:space="preserve"> 150’ </w:t>
      </w:r>
      <w:r w:rsidRPr="00AC0A4D">
        <w:rPr>
          <w:rFonts w:cstheme="minorHAnsi"/>
          <w:color w:val="000000" w:themeColor="text1"/>
          <w:sz w:val="20"/>
          <w:szCs w:val="20"/>
        </w:rPr>
        <w:t>size,</w:t>
      </w:r>
      <w:r w:rsidRPr="00AC0A4D">
        <w:rPr>
          <w:rFonts w:cstheme="minorHAnsi"/>
          <w:sz w:val="20"/>
          <w:szCs w:val="20"/>
        </w:rPr>
        <w:t xml:space="preserve"> cast net, long line with hooks up to 100 ft etc.  </w:t>
      </w:r>
      <w:r w:rsidRPr="00AC0A4D">
        <w:rPr>
          <w:rFonts w:cstheme="minorHAnsi"/>
          <w:color w:val="000000" w:themeColor="text1"/>
          <w:sz w:val="20"/>
          <w:szCs w:val="20"/>
        </w:rPr>
        <w:t>In case of reservoirs</w:t>
      </w:r>
      <w:r w:rsidRPr="00AC0A4D">
        <w:rPr>
          <w:rFonts w:cstheme="minorHAnsi"/>
          <w:sz w:val="20"/>
          <w:szCs w:val="20"/>
        </w:rPr>
        <w:t xml:space="preserve"> f</w:t>
      </w:r>
      <w:r w:rsidRPr="00AC0A4D">
        <w:rPr>
          <w:rFonts w:cstheme="minorHAnsi"/>
          <w:color w:val="504857"/>
          <w:sz w:val="20"/>
          <w:szCs w:val="20"/>
        </w:rPr>
        <w:t xml:space="preserve">ishing </w:t>
      </w:r>
      <w:r w:rsidRPr="00AC0A4D">
        <w:rPr>
          <w:rFonts w:cstheme="minorHAnsi"/>
          <w:color w:val="372F3E"/>
          <w:sz w:val="20"/>
          <w:szCs w:val="20"/>
        </w:rPr>
        <w:t xml:space="preserve">has been permitted only beyond one km from the dam/ barrage site </w:t>
      </w:r>
      <w:r w:rsidRPr="00AC0A4D">
        <w:rPr>
          <w:rFonts w:cstheme="minorHAnsi"/>
          <w:b/>
          <w:color w:val="413949"/>
          <w:sz w:val="20"/>
          <w:szCs w:val="20"/>
        </w:rPr>
        <w:t>(</w:t>
      </w:r>
      <w:r w:rsidRPr="00AC0A4D">
        <w:rPr>
          <w:rFonts w:eastAsia="Times New Roman" w:cstheme="minorHAnsi"/>
          <w:color w:val="000000"/>
          <w:sz w:val="20"/>
          <w:szCs w:val="20"/>
        </w:rPr>
        <w:t>G.O.MS.No.839 dated 05/10/1989</w:t>
      </w:r>
      <w:r w:rsidRPr="00AC0A4D">
        <w:rPr>
          <w:rFonts w:cstheme="minorHAnsi"/>
          <w:b/>
          <w:color w:val="413949"/>
          <w:sz w:val="20"/>
          <w:szCs w:val="20"/>
        </w:rPr>
        <w:t>)</w:t>
      </w:r>
      <w:r w:rsidRPr="00AC0A4D">
        <w:rPr>
          <w:rFonts w:cstheme="minorHAnsi"/>
          <w:b/>
          <w:color w:val="372F3E"/>
          <w:sz w:val="20"/>
          <w:szCs w:val="20"/>
        </w:rPr>
        <w:t xml:space="preserve">.  </w:t>
      </w:r>
    </w:p>
    <w:p w:rsidR="00A947ED" w:rsidRPr="005026D3" w:rsidRDefault="00A947ED" w:rsidP="005026D3">
      <w:pPr>
        <w:pStyle w:val="ListParagraph"/>
        <w:numPr>
          <w:ilvl w:val="0"/>
          <w:numId w:val="1"/>
        </w:numPr>
        <w:autoSpaceDE w:val="0"/>
        <w:autoSpaceDN w:val="0"/>
        <w:adjustRightInd w:val="0"/>
        <w:rPr>
          <w:rFonts w:cstheme="minorHAnsi"/>
          <w:b/>
        </w:rPr>
      </w:pPr>
      <w:r w:rsidRPr="005026D3">
        <w:rPr>
          <w:rFonts w:cstheme="minorHAnsi"/>
          <w:b/>
        </w:rPr>
        <w:t>Governance, convergence and conflict resolution</w:t>
      </w:r>
    </w:p>
    <w:p w:rsidR="00A947ED" w:rsidRPr="00FC47AC" w:rsidRDefault="00A947ED" w:rsidP="00A947ED">
      <w:pPr>
        <w:autoSpaceDE w:val="0"/>
        <w:autoSpaceDN w:val="0"/>
        <w:adjustRightInd w:val="0"/>
        <w:spacing w:after="0"/>
        <w:jc w:val="both"/>
        <w:rPr>
          <w:rFonts w:cstheme="minorHAnsi"/>
          <w:b/>
          <w:color w:val="000000" w:themeColor="text1"/>
          <w:sz w:val="20"/>
          <w:szCs w:val="20"/>
        </w:rPr>
      </w:pPr>
      <w:r w:rsidRPr="00FC47AC">
        <w:rPr>
          <w:rFonts w:cstheme="minorHAnsi"/>
          <w:color w:val="000000" w:themeColor="text1"/>
          <w:sz w:val="20"/>
          <w:szCs w:val="20"/>
        </w:rPr>
        <w:t xml:space="preserve">In order to ensure that genuine fishermen are organized into societies, weeding out fictitious members efforts are on for identifying and ejecting ineligible members.  Instances of FCS denying membership to genuine fishermen have been complained. Hence a three-man committee for conducting skill-test to identify the genuine fishermen from time to time has been positioned and exclusive comprehensive guidelines on skill test has also been positioned (G.O.Ms.No.74, Dated:21.10.2011.and  </w:t>
      </w:r>
      <w:proofErr w:type="spellStart"/>
      <w:r w:rsidRPr="00FC47AC">
        <w:rPr>
          <w:rFonts w:cstheme="minorHAnsi"/>
          <w:color w:val="000000" w:themeColor="text1"/>
          <w:sz w:val="20"/>
          <w:szCs w:val="20"/>
        </w:rPr>
        <w:t>G.O.RT.No</w:t>
      </w:r>
      <w:proofErr w:type="spellEnd"/>
      <w:r w:rsidRPr="00FC47AC">
        <w:rPr>
          <w:rFonts w:cstheme="minorHAnsi"/>
          <w:color w:val="000000" w:themeColor="text1"/>
          <w:sz w:val="20"/>
          <w:szCs w:val="20"/>
        </w:rPr>
        <w:t>. 11 Dated: 12-1-17).</w:t>
      </w:r>
    </w:p>
    <w:p w:rsidR="00A947ED" w:rsidRPr="00232415" w:rsidRDefault="00A947ED" w:rsidP="00A947ED">
      <w:pPr>
        <w:spacing w:after="0"/>
        <w:jc w:val="both"/>
        <w:rPr>
          <w:rFonts w:cstheme="minorHAnsi"/>
          <w:color w:val="000000" w:themeColor="text1"/>
          <w:sz w:val="12"/>
          <w:szCs w:val="20"/>
        </w:rPr>
      </w:pPr>
    </w:p>
    <w:p w:rsidR="00A947ED" w:rsidRDefault="00A947ED" w:rsidP="00A947ED">
      <w:pPr>
        <w:spacing w:after="0"/>
        <w:jc w:val="both"/>
        <w:rPr>
          <w:rFonts w:cstheme="minorHAnsi"/>
          <w:color w:val="000000" w:themeColor="text1"/>
          <w:sz w:val="20"/>
          <w:szCs w:val="20"/>
        </w:rPr>
      </w:pPr>
      <w:r w:rsidRPr="00FC47AC">
        <w:rPr>
          <w:rFonts w:cstheme="minorHAnsi"/>
          <w:color w:val="000000" w:themeColor="text1"/>
          <w:sz w:val="20"/>
          <w:szCs w:val="20"/>
        </w:rPr>
        <w:t xml:space="preserve">The department has also requested govt. to amend the existing government orders enabling the department to organize Fishermen Cooperative Societies for those people engaged in fishing activity but hailing from fishermen </w:t>
      </w:r>
      <w:r w:rsidRPr="00FC47AC">
        <w:rPr>
          <w:rFonts w:cstheme="minorHAnsi"/>
          <w:color w:val="000000" w:themeColor="text1"/>
          <w:sz w:val="20"/>
          <w:szCs w:val="20"/>
        </w:rPr>
        <w:lastRenderedPageBreak/>
        <w:t xml:space="preserve">castes in scheduled areas so that the resources in these areas hitherto not used, can be fully utilized for the development of fisheries and enhancement of livelihoods of local BPL families belonging to fishermen castes.  </w:t>
      </w:r>
    </w:p>
    <w:p w:rsidR="00A947ED" w:rsidRPr="00232415" w:rsidRDefault="00A947ED" w:rsidP="00A947ED">
      <w:pPr>
        <w:spacing w:after="0"/>
        <w:jc w:val="both"/>
        <w:rPr>
          <w:rFonts w:cstheme="minorHAnsi"/>
          <w:color w:val="000000" w:themeColor="text1"/>
          <w:sz w:val="12"/>
          <w:szCs w:val="20"/>
        </w:rPr>
      </w:pPr>
    </w:p>
    <w:p w:rsidR="00A947ED" w:rsidRPr="00122090" w:rsidRDefault="00A947ED" w:rsidP="00A947ED">
      <w:pPr>
        <w:jc w:val="both"/>
        <w:rPr>
          <w:rFonts w:eastAsiaTheme="minorHAnsi" w:cstheme="minorHAnsi"/>
          <w:sz w:val="20"/>
          <w:szCs w:val="20"/>
        </w:rPr>
      </w:pPr>
      <w:r w:rsidRPr="00122090">
        <w:rPr>
          <w:rFonts w:cstheme="minorHAnsi"/>
          <w:sz w:val="20"/>
          <w:szCs w:val="20"/>
        </w:rPr>
        <w:t xml:space="preserve">Establishment of </w:t>
      </w:r>
      <w:r w:rsidRPr="00122090">
        <w:rPr>
          <w:rFonts w:cstheme="minorHAnsi"/>
          <w:b/>
          <w:sz w:val="20"/>
          <w:szCs w:val="20"/>
        </w:rPr>
        <w:t>Project Monitoring Unit</w:t>
      </w:r>
      <w:r w:rsidRPr="00122090">
        <w:rPr>
          <w:rFonts w:cstheme="minorHAnsi"/>
          <w:sz w:val="20"/>
          <w:szCs w:val="20"/>
        </w:rPr>
        <w:t xml:space="preserve"> to monitor and evaluate the schemes and projects of the Fisheries Department in </w:t>
      </w:r>
      <w:proofErr w:type="spellStart"/>
      <w:r w:rsidRPr="00122090">
        <w:rPr>
          <w:rFonts w:cstheme="minorHAnsi"/>
          <w:sz w:val="20"/>
          <w:szCs w:val="20"/>
        </w:rPr>
        <w:t>Telangana</w:t>
      </w:r>
      <w:proofErr w:type="spellEnd"/>
      <w:r w:rsidRPr="00122090">
        <w:rPr>
          <w:rFonts w:cstheme="minorHAnsi"/>
          <w:sz w:val="20"/>
          <w:szCs w:val="20"/>
        </w:rPr>
        <w:t xml:space="preserve"> State has been taken up vide recent </w:t>
      </w:r>
      <w:proofErr w:type="spellStart"/>
      <w:r w:rsidRPr="00122090">
        <w:rPr>
          <w:rFonts w:eastAsiaTheme="minorHAnsi" w:cstheme="minorHAnsi"/>
          <w:sz w:val="20"/>
          <w:szCs w:val="20"/>
        </w:rPr>
        <w:t>G.O.Rt.No</w:t>
      </w:r>
      <w:proofErr w:type="spellEnd"/>
      <w:r w:rsidRPr="00122090">
        <w:rPr>
          <w:rFonts w:eastAsiaTheme="minorHAnsi" w:cstheme="minorHAnsi"/>
          <w:sz w:val="20"/>
          <w:szCs w:val="20"/>
        </w:rPr>
        <w:t xml:space="preserve">. 42 Dated: 14-03-2017. Regular field level monitoring of progress both in implementation and the </w:t>
      </w:r>
      <w:proofErr w:type="spellStart"/>
      <w:r w:rsidRPr="00122090">
        <w:rPr>
          <w:rFonts w:eastAsiaTheme="minorHAnsi" w:cstheme="minorHAnsi"/>
          <w:sz w:val="20"/>
          <w:szCs w:val="20"/>
        </w:rPr>
        <w:t>out put</w:t>
      </w:r>
      <w:proofErr w:type="spellEnd"/>
      <w:r w:rsidRPr="00122090">
        <w:rPr>
          <w:rFonts w:eastAsiaTheme="minorHAnsi" w:cstheme="minorHAnsi"/>
          <w:sz w:val="20"/>
          <w:szCs w:val="20"/>
        </w:rPr>
        <w:t xml:space="preserve"> is very much lacking. Amending of guidelines/ policy to make them more </w:t>
      </w:r>
      <w:proofErr w:type="spellStart"/>
      <w:r w:rsidRPr="00122090">
        <w:rPr>
          <w:rFonts w:eastAsiaTheme="minorHAnsi" w:cstheme="minorHAnsi"/>
          <w:sz w:val="20"/>
          <w:szCs w:val="20"/>
        </w:rPr>
        <w:t>relavant</w:t>
      </w:r>
      <w:proofErr w:type="spellEnd"/>
      <w:r w:rsidRPr="00122090">
        <w:rPr>
          <w:rFonts w:eastAsiaTheme="minorHAnsi" w:cstheme="minorHAnsi"/>
          <w:sz w:val="20"/>
          <w:szCs w:val="20"/>
        </w:rPr>
        <w:t xml:space="preserve">, fisher friendly on the basis of </w:t>
      </w:r>
      <w:proofErr w:type="spellStart"/>
      <w:r w:rsidRPr="00122090">
        <w:rPr>
          <w:rFonts w:eastAsiaTheme="minorHAnsi" w:cstheme="minorHAnsi"/>
          <w:sz w:val="20"/>
          <w:szCs w:val="20"/>
        </w:rPr>
        <w:t>feed back</w:t>
      </w:r>
      <w:proofErr w:type="spellEnd"/>
      <w:r w:rsidRPr="00122090">
        <w:rPr>
          <w:rFonts w:eastAsiaTheme="minorHAnsi" w:cstheme="minorHAnsi"/>
          <w:sz w:val="20"/>
          <w:szCs w:val="20"/>
        </w:rPr>
        <w:t>, ground level performance and in house learning is not happening.</w:t>
      </w:r>
    </w:p>
    <w:p w:rsidR="00A947ED" w:rsidRPr="00122090" w:rsidRDefault="00A947ED" w:rsidP="00A947ED">
      <w:pPr>
        <w:autoSpaceDE w:val="0"/>
        <w:autoSpaceDN w:val="0"/>
        <w:adjustRightInd w:val="0"/>
        <w:spacing w:after="59"/>
        <w:jc w:val="both"/>
        <w:rPr>
          <w:rFonts w:cstheme="minorHAnsi"/>
          <w:sz w:val="20"/>
          <w:szCs w:val="20"/>
        </w:rPr>
      </w:pPr>
      <w:r w:rsidRPr="00122090">
        <w:rPr>
          <w:rFonts w:cstheme="minorHAnsi"/>
          <w:color w:val="000000" w:themeColor="text1"/>
          <w:sz w:val="20"/>
          <w:szCs w:val="20"/>
        </w:rPr>
        <w:t xml:space="preserve">Empowerment of </w:t>
      </w:r>
      <w:proofErr w:type="spellStart"/>
      <w:r w:rsidRPr="00122090">
        <w:rPr>
          <w:rFonts w:cstheme="minorHAnsi"/>
          <w:color w:val="000000" w:themeColor="text1"/>
          <w:sz w:val="20"/>
          <w:szCs w:val="20"/>
        </w:rPr>
        <w:t>Panchayat</w:t>
      </w:r>
      <w:proofErr w:type="spellEnd"/>
      <w:r w:rsidRPr="00122090">
        <w:rPr>
          <w:rFonts w:cstheme="minorHAnsi"/>
          <w:sz w:val="20"/>
          <w:szCs w:val="20"/>
        </w:rPr>
        <w:t xml:space="preserve"> Raj Institutions in sector performance review</w:t>
      </w:r>
    </w:p>
    <w:p w:rsidR="00A947ED" w:rsidRDefault="00A947ED" w:rsidP="00A947ED">
      <w:pPr>
        <w:autoSpaceDE w:val="0"/>
        <w:autoSpaceDN w:val="0"/>
        <w:adjustRightInd w:val="0"/>
        <w:spacing w:after="59"/>
        <w:jc w:val="both"/>
        <w:rPr>
          <w:rFonts w:cstheme="minorHAnsi"/>
          <w:sz w:val="20"/>
          <w:szCs w:val="20"/>
        </w:rPr>
      </w:pPr>
      <w:r w:rsidRPr="00122090">
        <w:rPr>
          <w:rFonts w:cstheme="minorHAnsi"/>
          <w:color w:val="000000" w:themeColor="text1"/>
          <w:sz w:val="20"/>
          <w:szCs w:val="20"/>
        </w:rPr>
        <w:t xml:space="preserve">In order to bring system improvement and foster better relations between the stakeholders and service departments and take steps to achieve </w:t>
      </w:r>
      <w:r w:rsidRPr="00122090">
        <w:rPr>
          <w:rFonts w:cstheme="minorHAnsi"/>
          <w:b/>
          <w:color w:val="000000" w:themeColor="text1"/>
          <w:sz w:val="20"/>
          <w:szCs w:val="20"/>
        </w:rPr>
        <w:t>convergence</w:t>
      </w:r>
      <w:r w:rsidRPr="00122090">
        <w:rPr>
          <w:rFonts w:cstheme="minorHAnsi"/>
          <w:color w:val="000000" w:themeColor="text1"/>
          <w:sz w:val="20"/>
          <w:szCs w:val="20"/>
        </w:rPr>
        <w:t xml:space="preserve"> of schemes/activities for filling the gaps in delivery of services efficiently, the </w:t>
      </w:r>
      <w:proofErr w:type="spellStart"/>
      <w:r w:rsidRPr="00122090">
        <w:rPr>
          <w:rFonts w:cstheme="minorHAnsi"/>
          <w:color w:val="000000" w:themeColor="text1"/>
          <w:sz w:val="20"/>
          <w:szCs w:val="20"/>
        </w:rPr>
        <w:t>Panchayat</w:t>
      </w:r>
      <w:proofErr w:type="spellEnd"/>
      <w:r w:rsidRPr="00122090">
        <w:rPr>
          <w:rFonts w:cstheme="minorHAnsi"/>
          <w:sz w:val="20"/>
          <w:szCs w:val="20"/>
        </w:rPr>
        <w:t xml:space="preserve"> Raj Institutions were also empowered to review, inspect and monitor the institutions of the Department of Fisheries (except statutory, regulatory and scientific functions), suggest improvements on Beneficiary Oriented Schemes (BOS) and implementation of Welfare schemes for fishermen. Responsibility has also been fixed to concerned DFO officers to send Action Taken Report.   Provision is made for the DOF to organize relevant trainings, provide training materials regarding the schemes under implementation and build capacity of personnel working in </w:t>
      </w:r>
      <w:proofErr w:type="spellStart"/>
      <w:r w:rsidRPr="00122090">
        <w:rPr>
          <w:rFonts w:cstheme="minorHAnsi"/>
          <w:sz w:val="20"/>
          <w:szCs w:val="20"/>
        </w:rPr>
        <w:t>Panchayat</w:t>
      </w:r>
      <w:proofErr w:type="spellEnd"/>
      <w:r w:rsidRPr="00122090">
        <w:rPr>
          <w:rFonts w:cstheme="minorHAnsi"/>
          <w:sz w:val="20"/>
          <w:szCs w:val="20"/>
        </w:rPr>
        <w:t xml:space="preserve"> Raj Institutions (</w:t>
      </w:r>
      <w:proofErr w:type="spellStart"/>
      <w:r w:rsidRPr="00122090">
        <w:rPr>
          <w:rFonts w:eastAsia="Times New Roman" w:cstheme="minorHAnsi"/>
          <w:color w:val="000000"/>
          <w:sz w:val="20"/>
          <w:szCs w:val="20"/>
        </w:rPr>
        <w:t>G.O.Ms.No</w:t>
      </w:r>
      <w:proofErr w:type="spellEnd"/>
      <w:r w:rsidRPr="00122090">
        <w:rPr>
          <w:rFonts w:eastAsia="Times New Roman" w:cstheme="minorHAnsi"/>
          <w:color w:val="000000"/>
          <w:sz w:val="20"/>
          <w:szCs w:val="20"/>
        </w:rPr>
        <w:t>. 105 dated 31/12/2007</w:t>
      </w:r>
      <w:r w:rsidRPr="00122090">
        <w:rPr>
          <w:rFonts w:cstheme="minorHAnsi"/>
          <w:sz w:val="20"/>
          <w:szCs w:val="20"/>
        </w:rPr>
        <w:t>). Leading transformation in sector by DOF through bringing in additional products and services, strengthening relationship with stakeholders, integrated efforts towards supply to ensure ramp up are limited.</w:t>
      </w:r>
      <w:r>
        <w:rPr>
          <w:rFonts w:cstheme="minorHAnsi"/>
          <w:sz w:val="20"/>
          <w:szCs w:val="20"/>
        </w:rPr>
        <w:t xml:space="preserve"> </w:t>
      </w:r>
    </w:p>
    <w:p w:rsidR="00A947ED" w:rsidRDefault="00A947ED" w:rsidP="00A947ED">
      <w:pPr>
        <w:autoSpaceDE w:val="0"/>
        <w:autoSpaceDN w:val="0"/>
        <w:adjustRightInd w:val="0"/>
        <w:spacing w:after="59"/>
        <w:jc w:val="both"/>
        <w:rPr>
          <w:rFonts w:cstheme="minorHAnsi"/>
          <w:sz w:val="20"/>
          <w:szCs w:val="20"/>
        </w:rPr>
      </w:pPr>
    </w:p>
    <w:p w:rsidR="00A947ED" w:rsidRPr="00FC47AC" w:rsidRDefault="00CE08CE" w:rsidP="00A947ED">
      <w:pPr>
        <w:pStyle w:val="ListParagraph"/>
        <w:autoSpaceDE w:val="0"/>
        <w:autoSpaceDN w:val="0"/>
        <w:adjustRightInd w:val="0"/>
        <w:spacing w:after="0"/>
        <w:ind w:left="1080"/>
        <w:rPr>
          <w:rFonts w:cstheme="minorHAnsi"/>
          <w:sz w:val="20"/>
          <w:szCs w:val="20"/>
        </w:rPr>
      </w:pPr>
      <w:r w:rsidRPr="00CE08CE">
        <w:rPr>
          <w:rFonts w:cstheme="minorHAnsi"/>
          <w:noProof/>
          <w:sz w:val="20"/>
          <w:szCs w:val="20"/>
          <w:lang w:bidi="hi-IN"/>
        </w:rPr>
        <w:pict>
          <v:rect id="Rectangle 55" o:spid="_x0000_s1028" style="position:absolute;left:0;text-align:left;margin-left:-3.95pt;margin-top:.05pt;width:470.75pt;height:89.4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">
            <v:textbox>
              <w:txbxContent>
                <w:p w:rsidR="00A947ED" w:rsidRDefault="00A947ED" w:rsidP="00A947ED">
                  <w:pPr>
                    <w:shd w:val="clear" w:color="auto" w:fill="F2F2F2" w:themeFill="background1" w:themeFillShade="F2"/>
                    <w:autoSpaceDE w:val="0"/>
                    <w:autoSpaceDN w:val="0"/>
                    <w:adjustRightInd w:val="0"/>
                    <w:spacing w:after="0"/>
                    <w:jc w:val="both"/>
                    <w:rPr>
                      <w:rFonts w:cstheme="minorHAnsi"/>
                      <w:b/>
                      <w:i/>
                      <w:sz w:val="20"/>
                      <w:szCs w:val="20"/>
                    </w:rPr>
                  </w:pPr>
                  <w:r w:rsidRPr="00490012">
                    <w:rPr>
                      <w:rFonts w:cstheme="minorHAnsi"/>
                      <w:b/>
                      <w:i/>
                      <w:sz w:val="20"/>
                      <w:szCs w:val="20"/>
                    </w:rPr>
                    <w:t>New initiatives</w:t>
                  </w:r>
                </w:p>
                <w:p w:rsidR="00A947ED" w:rsidRPr="002C1EF2" w:rsidRDefault="00A947ED" w:rsidP="00A947ED">
                  <w:pPr>
                    <w:shd w:val="clear" w:color="auto" w:fill="F2F2F2" w:themeFill="background1" w:themeFillShade="F2"/>
                    <w:autoSpaceDE w:val="0"/>
                    <w:autoSpaceDN w:val="0"/>
                    <w:adjustRightInd w:val="0"/>
                    <w:spacing w:after="0"/>
                    <w:jc w:val="both"/>
                    <w:rPr>
                      <w:rFonts w:cstheme="minorHAnsi"/>
                      <w:b/>
                      <w:sz w:val="16"/>
                      <w:szCs w:val="20"/>
                    </w:rPr>
                  </w:pPr>
                </w:p>
                <w:p w:rsidR="00A947ED" w:rsidRPr="00232415" w:rsidRDefault="00A947ED" w:rsidP="00A947ED">
                  <w:pPr>
                    <w:shd w:val="clear" w:color="auto" w:fill="F2F2F2" w:themeFill="background1" w:themeFillShade="F2"/>
                    <w:autoSpaceDE w:val="0"/>
                    <w:autoSpaceDN w:val="0"/>
                    <w:adjustRightInd w:val="0"/>
                    <w:spacing w:after="0"/>
                    <w:jc w:val="both"/>
                    <w:rPr>
                      <w:rFonts w:eastAsia="Times New Roman" w:cstheme="minorHAnsi"/>
                      <w:b/>
                      <w:i/>
                      <w:color w:val="FF0000"/>
                      <w:sz w:val="18"/>
                      <w:szCs w:val="20"/>
                      <w:highlight w:val="yellow"/>
                      <w:lang w:val="en-IN" w:eastAsia="en-IN"/>
                    </w:rPr>
                  </w:pPr>
                  <w:r w:rsidRPr="00232415">
                    <w:rPr>
                      <w:rFonts w:cstheme="minorHAnsi"/>
                      <w:i/>
                      <w:sz w:val="18"/>
                      <w:szCs w:val="20"/>
                    </w:rPr>
                    <w:t xml:space="preserve">Recently, the DOF has positioned a system to address issues for early settlement of the Cooperative disputes by positioning District Fisheries Cooperative Committee at District level </w:t>
                  </w:r>
                  <w:r w:rsidRPr="00232415">
                    <w:rPr>
                      <w:rFonts w:eastAsiaTheme="minorHAnsi" w:cstheme="minorHAnsi"/>
                      <w:i/>
                      <w:sz w:val="18"/>
                      <w:szCs w:val="20"/>
                    </w:rPr>
                    <w:t xml:space="preserve">with </w:t>
                  </w:r>
                  <w:r w:rsidRPr="00232415">
                    <w:rPr>
                      <w:rFonts w:cstheme="minorHAnsi"/>
                      <w:i/>
                      <w:sz w:val="18"/>
                      <w:szCs w:val="20"/>
                    </w:rPr>
                    <w:t>Joint Collector as Chairman, District Cooperative Officer and Local Revenue Divisional Officer as members and District Fisheries Officer as Member Convener (</w:t>
                  </w:r>
                  <w:proofErr w:type="spellStart"/>
                  <w:r w:rsidRPr="00232415">
                    <w:rPr>
                      <w:rFonts w:eastAsiaTheme="minorHAnsi" w:cstheme="minorHAnsi"/>
                      <w:i/>
                      <w:sz w:val="18"/>
                      <w:szCs w:val="20"/>
                    </w:rPr>
                    <w:t>G.O.Rt.No</w:t>
                  </w:r>
                  <w:proofErr w:type="spellEnd"/>
                  <w:r w:rsidRPr="00232415">
                    <w:rPr>
                      <w:rFonts w:eastAsiaTheme="minorHAnsi" w:cstheme="minorHAnsi"/>
                      <w:i/>
                      <w:sz w:val="18"/>
                      <w:szCs w:val="20"/>
                    </w:rPr>
                    <w:t>. 58 dated 05-05-2017).</w:t>
                  </w:r>
                </w:p>
                <w:p w:rsidR="00A947ED" w:rsidRDefault="00A947ED" w:rsidP="00A947ED"/>
              </w:txbxContent>
            </v:textbox>
          </v:rect>
        </w:pict>
      </w:r>
    </w:p>
    <w:p w:rsidR="00A947ED" w:rsidRDefault="00A947ED" w:rsidP="00A947ED">
      <w:pPr>
        <w:autoSpaceDE w:val="0"/>
        <w:autoSpaceDN w:val="0"/>
        <w:adjustRightInd w:val="0"/>
        <w:spacing w:after="0"/>
        <w:jc w:val="both"/>
        <w:rPr>
          <w:rFonts w:cstheme="minorHAnsi"/>
          <w:b/>
          <w:sz w:val="20"/>
          <w:szCs w:val="20"/>
        </w:rPr>
      </w:pPr>
    </w:p>
    <w:p w:rsidR="00A947ED" w:rsidRDefault="00A947ED" w:rsidP="00A947ED">
      <w:pPr>
        <w:autoSpaceDE w:val="0"/>
        <w:autoSpaceDN w:val="0"/>
        <w:adjustRightInd w:val="0"/>
        <w:spacing w:after="0"/>
        <w:jc w:val="both"/>
        <w:rPr>
          <w:rFonts w:cstheme="minorHAnsi"/>
          <w:b/>
          <w:sz w:val="20"/>
          <w:szCs w:val="20"/>
        </w:rPr>
      </w:pPr>
    </w:p>
    <w:p w:rsidR="00A947ED" w:rsidRPr="00232415" w:rsidRDefault="00A947ED" w:rsidP="00A947ED">
      <w:pPr>
        <w:rPr>
          <w:rFonts w:cstheme="minorHAnsi"/>
          <w:b/>
          <w:bCs/>
          <w:szCs w:val="20"/>
          <w:highlight w:val="yellow"/>
        </w:rPr>
      </w:pPr>
    </w:p>
    <w:p w:rsidR="00A947ED" w:rsidRDefault="00A947ED" w:rsidP="00A947ED">
      <w:pPr>
        <w:rPr>
          <w:rFonts w:cstheme="minorHAnsi"/>
          <w:b/>
        </w:rPr>
      </w:pPr>
    </w:p>
    <w:p w:rsidR="00A947ED" w:rsidRDefault="00A947ED" w:rsidP="00A947ED"/>
    <w:p w:rsidR="00A947ED" w:rsidRPr="00A947ED" w:rsidRDefault="00A947ED" w:rsidP="00A947ED">
      <w:pPr>
        <w:jc w:val="center"/>
        <w:rPr>
          <w:sz w:val="24"/>
        </w:rPr>
      </w:pPr>
    </w:p>
    <w:sectPr w:rsidR="00A947ED" w:rsidRPr="00A947ED" w:rsidSect="005A6A9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24450"/>
    <w:multiLevelType w:val="hybridMultilevel"/>
    <w:tmpl w:val="025845FA"/>
    <w:lvl w:ilvl="0" w:tplc="D34A4A5C">
      <w:numFmt w:val="bullet"/>
      <w:lvlText w:val=""/>
      <w:lvlJc w:val="left"/>
      <w:pPr>
        <w:ind w:left="360" w:hanging="360"/>
      </w:pPr>
      <w:rPr>
        <w:rFonts w:ascii="Wingdings" w:eastAsiaTheme="minorEastAsia" w:hAnsi="Wingdings" w:cstheme="minorHAns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DD4239C"/>
    <w:multiLevelType w:val="hybridMultilevel"/>
    <w:tmpl w:val="AC746122"/>
    <w:lvl w:ilvl="0" w:tplc="D34A4A5C">
      <w:numFmt w:val="bullet"/>
      <w:lvlText w:val=""/>
      <w:lvlJc w:val="left"/>
      <w:pPr>
        <w:ind w:left="360" w:hanging="360"/>
      </w:pPr>
      <w:rPr>
        <w:rFonts w:ascii="Wingdings" w:eastAsiaTheme="minorEastAsia" w:hAnsi="Wingdings" w:cstheme="minorHAns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E0F6AD9"/>
    <w:multiLevelType w:val="hybridMultilevel"/>
    <w:tmpl w:val="C380825A"/>
    <w:lvl w:ilvl="0" w:tplc="D34A4A5C">
      <w:numFmt w:val="bullet"/>
      <w:lvlText w:val=""/>
      <w:lvlJc w:val="left"/>
      <w:pPr>
        <w:ind w:left="360" w:hanging="360"/>
      </w:pPr>
      <w:rPr>
        <w:rFonts w:ascii="Wingdings" w:eastAsiaTheme="minorEastAsia" w:hAnsi="Wingdings" w:cstheme="minorHAns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62064B55"/>
    <w:multiLevelType w:val="hybridMultilevel"/>
    <w:tmpl w:val="7ADCAE00"/>
    <w:lvl w:ilvl="0" w:tplc="D34A4A5C">
      <w:numFmt w:val="bullet"/>
      <w:lvlText w:val=""/>
      <w:lvlJc w:val="left"/>
      <w:pPr>
        <w:ind w:left="360" w:hanging="360"/>
      </w:pPr>
      <w:rPr>
        <w:rFonts w:ascii="Wingdings" w:eastAsiaTheme="minorEastAsia" w:hAnsi="Wingdings" w:cstheme="minorHAns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654F475C"/>
    <w:multiLevelType w:val="hybridMultilevel"/>
    <w:tmpl w:val="B84CCDBE"/>
    <w:lvl w:ilvl="0" w:tplc="D34A4A5C">
      <w:numFmt w:val="bullet"/>
      <w:lvlText w:val=""/>
      <w:lvlJc w:val="left"/>
      <w:pPr>
        <w:ind w:left="360" w:hanging="360"/>
      </w:pPr>
      <w:rPr>
        <w:rFonts w:ascii="Wingdings" w:eastAsiaTheme="minorEastAsia" w:hAnsi="Wingdings" w:cstheme="minorHAns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66424224"/>
    <w:multiLevelType w:val="hybridMultilevel"/>
    <w:tmpl w:val="48CC280A"/>
    <w:lvl w:ilvl="0" w:tplc="D34A4A5C">
      <w:numFmt w:val="bullet"/>
      <w:lvlText w:val=""/>
      <w:lvlJc w:val="left"/>
      <w:pPr>
        <w:ind w:left="360" w:hanging="360"/>
      </w:pPr>
      <w:rPr>
        <w:rFonts w:ascii="Wingdings" w:eastAsiaTheme="minorEastAsia" w:hAnsi="Wingdings" w:cstheme="minorHAns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74151FD0"/>
    <w:multiLevelType w:val="hybridMultilevel"/>
    <w:tmpl w:val="47F05330"/>
    <w:lvl w:ilvl="0" w:tplc="D34A4A5C">
      <w:numFmt w:val="bullet"/>
      <w:lvlText w:val=""/>
      <w:lvlJc w:val="left"/>
      <w:pPr>
        <w:ind w:left="360" w:hanging="360"/>
      </w:pPr>
      <w:rPr>
        <w:rFonts w:ascii="Wingdings" w:eastAsiaTheme="minorEastAsia" w:hAnsi="Wingdings" w:cstheme="minorHAns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0"/>
  </w:num>
  <w:num w:numId="4">
    <w:abstractNumId w:val="3"/>
  </w:num>
  <w:num w:numId="5">
    <w:abstractNumId w:val="6"/>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947ED"/>
    <w:rsid w:val="00236AD9"/>
    <w:rsid w:val="005026D3"/>
    <w:rsid w:val="005A6A9F"/>
    <w:rsid w:val="00A947ED"/>
    <w:rsid w:val="00CB1A23"/>
    <w:rsid w:val="00CE08CE"/>
    <w:rsid w:val="00D02495"/>
    <w:rsid w:val="00F033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7ED"/>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A947ED"/>
    <w:pPr>
      <w:ind w:left="720"/>
      <w:contextualSpacing/>
    </w:pPr>
    <w:rPr>
      <w:lang w:val="en-IN" w:eastAsia="en-IN"/>
    </w:rPr>
  </w:style>
  <w:style w:type="character" w:customStyle="1" w:styleId="ListParagraphChar">
    <w:name w:val="List Paragraph Char"/>
    <w:basedOn w:val="DefaultParagraphFont"/>
    <w:link w:val="ListParagraph"/>
    <w:uiPriority w:val="34"/>
    <w:locked/>
    <w:rsid w:val="00A947ED"/>
    <w:rPr>
      <w:rFonts w:eastAsiaTheme="minorEastAsia"/>
      <w:lang w:val="en-IN" w:eastAsia="en-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2231</Words>
  <Characters>12721</Characters>
  <Application>Microsoft Office Word</Application>
  <DocSecurity>0</DocSecurity>
  <Lines>106</Lines>
  <Paragraphs>29</Paragraphs>
  <ScaleCrop>false</ScaleCrop>
  <Company/>
  <LinksUpToDate>false</LinksUpToDate>
  <CharactersWithSpaces>14923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Agri7</dc:creator>
  <cp:keywords/>
  <dc:description/>
  <cp:lastModifiedBy>om</cp:lastModifiedBy>
  <cp:revision>4</cp:revision>
  <dcterms:created xsi:type="dcterms:W3CDTF">2018-03-07T09:17:00Z</dcterms:created>
  <dcterms:modified xsi:type="dcterms:W3CDTF">2018-03-13T11:52:00Z</dcterms:modified>
</cp:coreProperties>
</file>