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B12" w:rsidRPr="00D80B12" w:rsidRDefault="00675D64" w:rsidP="00D80B12">
      <w:pPr>
        <w:jc w:val="center"/>
        <w:rPr>
          <w:rFonts w:cstheme="minorHAnsi"/>
          <w:b/>
          <w:sz w:val="28"/>
          <w:szCs w:val="28"/>
        </w:rPr>
      </w:pPr>
      <w:r w:rsidRPr="00675D64">
        <w:rPr>
          <w:rFonts w:cstheme="minorHAnsi"/>
          <w:bCs/>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00.55pt;margin-top:-33.1pt;width:82.45pt;height:20.25pt;z-index:251658240" strokecolor="#943634 [2405]" strokeweight="2.25pt">
            <v:textbox style="mso-next-textbox:#_x0000_s1026">
              <w:txbxContent>
                <w:p w:rsidR="00617F2B" w:rsidRPr="005E4DDC" w:rsidRDefault="00917D3E" w:rsidP="00D80B12">
                  <w:pPr>
                    <w:jc w:val="center"/>
                    <w:rPr>
                      <w:b/>
                      <w:sz w:val="24"/>
                    </w:rPr>
                  </w:pPr>
                  <w:r>
                    <w:rPr>
                      <w:b/>
                      <w:sz w:val="24"/>
                    </w:rPr>
                    <w:t>ANN – 4.10</w:t>
                  </w:r>
                </w:p>
              </w:txbxContent>
            </v:textbox>
          </v:shape>
        </w:pict>
      </w:r>
      <w:r w:rsidR="00D80B12" w:rsidRPr="00D80B12">
        <w:rPr>
          <w:b/>
          <w:sz w:val="28"/>
          <w:szCs w:val="28"/>
        </w:rPr>
        <w:t xml:space="preserve">Baseline study for Fisheries Development in </w:t>
      </w:r>
      <w:proofErr w:type="spellStart"/>
      <w:r w:rsidR="00D80B12" w:rsidRPr="00D80B12">
        <w:rPr>
          <w:b/>
          <w:sz w:val="28"/>
          <w:szCs w:val="28"/>
        </w:rPr>
        <w:t>Telangana</w:t>
      </w:r>
      <w:proofErr w:type="spellEnd"/>
      <w:r w:rsidR="00D80B12" w:rsidRPr="00D80B12">
        <w:rPr>
          <w:b/>
          <w:sz w:val="28"/>
          <w:szCs w:val="28"/>
        </w:rPr>
        <w:t xml:space="preserve"> state</w:t>
      </w:r>
    </w:p>
    <w:p w:rsidR="00BB4269" w:rsidRPr="00D80B12" w:rsidRDefault="00BB4269" w:rsidP="00D80B12">
      <w:pPr>
        <w:jc w:val="center"/>
        <w:rPr>
          <w:rFonts w:cstheme="minorHAnsi"/>
          <w:bCs/>
          <w:sz w:val="26"/>
          <w:szCs w:val="26"/>
        </w:rPr>
      </w:pPr>
      <w:r w:rsidRPr="00D80B12">
        <w:rPr>
          <w:rFonts w:cstheme="minorHAnsi"/>
          <w:bCs/>
          <w:sz w:val="26"/>
          <w:szCs w:val="26"/>
        </w:rPr>
        <w:t>Stakeholders’ Analysis</w:t>
      </w:r>
    </w:p>
    <w:p w:rsidR="00BB4269" w:rsidRPr="000E06FD" w:rsidRDefault="00BB4269" w:rsidP="00BB4269">
      <w:pPr>
        <w:pStyle w:val="ListParagraph"/>
        <w:numPr>
          <w:ilvl w:val="0"/>
          <w:numId w:val="1"/>
        </w:numPr>
        <w:ind w:hanging="720"/>
        <w:jc w:val="both"/>
        <w:rPr>
          <w:rFonts w:cstheme="minorHAnsi"/>
          <w:sz w:val="24"/>
        </w:rPr>
      </w:pPr>
      <w:r w:rsidRPr="000E06FD">
        <w:rPr>
          <w:rFonts w:cstheme="minorHAnsi"/>
          <w:b/>
          <w:bCs/>
          <w:szCs w:val="18"/>
        </w:rPr>
        <w:t>Primary</w:t>
      </w:r>
    </w:p>
    <w:p w:rsidR="00BB4269" w:rsidRPr="00EF5DAC" w:rsidRDefault="00BB4269" w:rsidP="00BB4269">
      <w:pPr>
        <w:pStyle w:val="ListParagraph"/>
        <w:spacing w:after="0" w:line="240" w:lineRule="auto"/>
        <w:jc w:val="both"/>
        <w:rPr>
          <w:rFonts w:cstheme="minorHAnsi"/>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96"/>
        <w:gridCol w:w="6546"/>
      </w:tblGrid>
      <w:tr w:rsidR="00BB4269" w:rsidRPr="00912389" w:rsidTr="00D80B12">
        <w:tc>
          <w:tcPr>
            <w:tcW w:w="2696" w:type="dxa"/>
            <w:shd w:val="clear" w:color="auto" w:fill="BFBFBF" w:themeFill="background1" w:themeFillShade="BF"/>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084777">
              <w:rPr>
                <w:rFonts w:cstheme="minorHAnsi"/>
                <w:b/>
                <w:bCs/>
                <w:sz w:val="18"/>
                <w:szCs w:val="18"/>
              </w:rPr>
              <w:t>Stakeholders</w:t>
            </w:r>
          </w:p>
        </w:tc>
        <w:tc>
          <w:tcPr>
            <w:tcW w:w="6546" w:type="dxa"/>
            <w:shd w:val="clear" w:color="auto" w:fill="BFBFBF" w:themeFill="background1" w:themeFillShade="BF"/>
          </w:tcPr>
          <w:p w:rsidR="00BB4269" w:rsidRPr="00912389" w:rsidRDefault="00BB4269" w:rsidP="00D80B12">
            <w:pPr>
              <w:jc w:val="both"/>
              <w:rPr>
                <w:rFonts w:cstheme="minorHAnsi"/>
                <w:b/>
                <w:sz w:val="18"/>
                <w:szCs w:val="18"/>
              </w:rPr>
            </w:pPr>
            <w:r w:rsidRPr="00912389">
              <w:rPr>
                <w:rFonts w:cstheme="minorHAnsi"/>
                <w:b/>
                <w:sz w:val="18"/>
                <w:szCs w:val="18"/>
              </w:rPr>
              <w:t>Fishers- Full time &amp; Part time</w:t>
            </w:r>
          </w:p>
        </w:tc>
      </w:tr>
      <w:tr w:rsidR="00BB4269" w:rsidRPr="000D7371" w:rsidTr="00D80B12">
        <w:tc>
          <w:tcPr>
            <w:tcW w:w="2696" w:type="dxa"/>
            <w:shd w:val="clear" w:color="auto" w:fill="auto"/>
          </w:tcPr>
          <w:p w:rsidR="00BB4269" w:rsidRPr="00225823" w:rsidRDefault="00BB4269" w:rsidP="00D80B12">
            <w:pPr>
              <w:tabs>
                <w:tab w:val="left" w:pos="1278"/>
                <w:tab w:val="left" w:pos="3020"/>
                <w:tab w:val="left" w:pos="4685"/>
                <w:tab w:val="left" w:pos="6157"/>
                <w:tab w:val="left" w:pos="7824"/>
              </w:tabs>
              <w:rPr>
                <w:rFonts w:cstheme="minorHAnsi"/>
                <w:b/>
                <w:sz w:val="12"/>
                <w:szCs w:val="18"/>
              </w:rPr>
            </w:pPr>
          </w:p>
        </w:tc>
        <w:tc>
          <w:tcPr>
            <w:tcW w:w="6546" w:type="dxa"/>
            <w:shd w:val="clear" w:color="auto" w:fill="auto"/>
          </w:tcPr>
          <w:p w:rsidR="00BB4269" w:rsidRPr="000D7371" w:rsidRDefault="00BB4269" w:rsidP="00D80B12">
            <w:pPr>
              <w:jc w:val="both"/>
              <w:rPr>
                <w:rFonts w:cstheme="minorHAnsi"/>
                <w:b/>
                <w:bCs/>
                <w:sz w:val="18"/>
                <w:szCs w:val="18"/>
              </w:rPr>
            </w:pPr>
          </w:p>
        </w:tc>
      </w:tr>
      <w:tr w:rsidR="00BB4269" w:rsidRPr="000D7371" w:rsidTr="00D80B12">
        <w:tc>
          <w:tcPr>
            <w:tcW w:w="2696" w:type="dxa"/>
            <w:shd w:val="clear" w:color="auto" w:fill="D9D9D9" w:themeFill="background1" w:themeFillShade="D9"/>
          </w:tcPr>
          <w:p w:rsidR="00BB4269" w:rsidRPr="000D7371" w:rsidRDefault="00BB4269" w:rsidP="00D80B12">
            <w:pPr>
              <w:tabs>
                <w:tab w:val="left" w:pos="1278"/>
                <w:tab w:val="left" w:pos="3020"/>
                <w:tab w:val="left" w:pos="4685"/>
                <w:tab w:val="left" w:pos="6157"/>
                <w:tab w:val="left" w:pos="7824"/>
              </w:tabs>
              <w:rPr>
                <w:rFonts w:cstheme="minorHAnsi"/>
                <w:b/>
                <w:bCs/>
                <w:sz w:val="18"/>
                <w:szCs w:val="18"/>
              </w:rPr>
            </w:pPr>
            <w:r w:rsidRPr="000D7371">
              <w:rPr>
                <w:rFonts w:cstheme="minorHAnsi"/>
                <w:b/>
                <w:sz w:val="18"/>
                <w:szCs w:val="18"/>
              </w:rPr>
              <w:t>Fishers- Full time</w:t>
            </w:r>
          </w:p>
        </w:tc>
        <w:tc>
          <w:tcPr>
            <w:tcW w:w="6546" w:type="dxa"/>
            <w:shd w:val="clear" w:color="auto" w:fill="D9D9D9" w:themeFill="background1" w:themeFillShade="D9"/>
          </w:tcPr>
          <w:p w:rsidR="00BB4269" w:rsidRPr="000D7371" w:rsidRDefault="00BB4269" w:rsidP="00D80B12">
            <w:pPr>
              <w:jc w:val="both"/>
              <w:rPr>
                <w:rFonts w:cstheme="minorHAnsi"/>
                <w:b/>
                <w:bCs/>
                <w:sz w:val="18"/>
                <w:szCs w:val="18"/>
              </w:rPr>
            </w:pPr>
          </w:p>
        </w:tc>
      </w:tr>
      <w:tr w:rsidR="00BB4269" w:rsidRPr="000D7371" w:rsidTr="00917D3E">
        <w:trPr>
          <w:trHeight w:val="1161"/>
        </w:trPr>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2"/>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bottom w:val="dotted" w:sz="4" w:space="0" w:color="808080" w:themeColor="background1" w:themeShade="80"/>
            </w:tcBorders>
          </w:tcPr>
          <w:p w:rsidR="00BB4269" w:rsidRPr="003D3B47" w:rsidRDefault="00BB4269" w:rsidP="00D80B12">
            <w:pPr>
              <w:jc w:val="both"/>
              <w:rPr>
                <w:rFonts w:cstheme="minorHAnsi"/>
                <w:bCs/>
                <w:sz w:val="18"/>
                <w:szCs w:val="18"/>
              </w:rPr>
            </w:pPr>
            <w:r w:rsidRPr="003D3B47">
              <w:rPr>
                <w:sz w:val="18"/>
                <w:szCs w:val="18"/>
              </w:rPr>
              <w:t xml:space="preserve">High poverty among fishers; High disguised employment; Limited alternative livelihood options; Low and unsecured income; Social and economically deprived; Lack of entrepreneurship and risk bearing; </w:t>
            </w:r>
            <w:r w:rsidRPr="003D3B47">
              <w:rPr>
                <w:rFonts w:cstheme="minorHAnsi"/>
                <w:bCs/>
                <w:sz w:val="18"/>
                <w:szCs w:val="18"/>
              </w:rPr>
              <w:t>Fully dependent on income from fisheries activities – mainly fishers of large / medium reservoirs  and perennial tanks</w:t>
            </w:r>
            <w:r>
              <w:rPr>
                <w:rFonts w:cstheme="minorHAnsi"/>
                <w:bCs/>
                <w:sz w:val="18"/>
                <w:szCs w:val="18"/>
              </w:rPr>
              <w:t>;</w:t>
            </w:r>
            <w:r w:rsidRPr="000329D8">
              <w:rPr>
                <w:sz w:val="18"/>
                <w:szCs w:val="18"/>
              </w:rPr>
              <w:t xml:space="preserve"> </w:t>
            </w:r>
            <w:r>
              <w:rPr>
                <w:sz w:val="18"/>
                <w:szCs w:val="18"/>
              </w:rPr>
              <w:t xml:space="preserve">also </w:t>
            </w:r>
            <w:r w:rsidRPr="000329D8">
              <w:rPr>
                <w:sz w:val="18"/>
                <w:szCs w:val="18"/>
              </w:rPr>
              <w:t>fish for family consumption</w:t>
            </w:r>
          </w:p>
        </w:tc>
      </w:tr>
      <w:tr w:rsidR="00BB4269" w:rsidRPr="000D7371" w:rsidTr="00917D3E">
        <w:trPr>
          <w:trHeight w:val="521"/>
        </w:trPr>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2"/>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jc w:val="both"/>
              <w:rPr>
                <w:rFonts w:cstheme="minorHAnsi"/>
                <w:bCs/>
                <w:sz w:val="18"/>
                <w:szCs w:val="18"/>
              </w:rPr>
            </w:pPr>
            <w:r w:rsidRPr="00FD5BDF">
              <w:rPr>
                <w:rFonts w:cstheme="minorHAnsi"/>
                <w:bCs/>
                <w:sz w:val="18"/>
                <w:szCs w:val="18"/>
              </w:rPr>
              <w:t>Main participation, Involve/Participate / undertake fish seed  stocking, watch and ward, daily fishing and  marketing</w:t>
            </w:r>
          </w:p>
        </w:tc>
      </w:tr>
      <w:tr w:rsidR="00BB4269" w:rsidRPr="000D7371" w:rsidTr="00D80B12">
        <w:tc>
          <w:tcPr>
            <w:tcW w:w="2696" w:type="dxa"/>
            <w:tcBorders>
              <w:top w:val="dotted" w:sz="4" w:space="0" w:color="808080" w:themeColor="background1" w:themeShade="80"/>
            </w:tcBorders>
            <w:shd w:val="clear" w:color="auto" w:fill="D9D9D9" w:themeFill="background1" w:themeFillShade="D9"/>
          </w:tcPr>
          <w:p w:rsidR="00BB4269" w:rsidRPr="000D7371" w:rsidRDefault="00BB4269" w:rsidP="00D80B12">
            <w:pPr>
              <w:ind w:left="180" w:hanging="180"/>
              <w:rPr>
                <w:b/>
              </w:rPr>
            </w:pPr>
            <w:r w:rsidRPr="000D7371">
              <w:rPr>
                <w:rFonts w:cstheme="minorHAnsi"/>
                <w:b/>
                <w:sz w:val="18"/>
                <w:szCs w:val="18"/>
              </w:rPr>
              <w:t>Fishers-  Part time</w:t>
            </w:r>
          </w:p>
        </w:tc>
        <w:tc>
          <w:tcPr>
            <w:tcW w:w="6546" w:type="dxa"/>
            <w:tcBorders>
              <w:top w:val="dotted" w:sz="4" w:space="0" w:color="808080" w:themeColor="background1" w:themeShade="80"/>
            </w:tcBorders>
            <w:shd w:val="clear" w:color="auto" w:fill="D9D9D9" w:themeFill="background1" w:themeFillShade="D9"/>
          </w:tcPr>
          <w:p w:rsidR="00BB4269" w:rsidRPr="000D7371" w:rsidRDefault="00BB4269" w:rsidP="00D80B12">
            <w:pPr>
              <w:tabs>
                <w:tab w:val="left" w:pos="1278"/>
                <w:tab w:val="left" w:pos="3020"/>
                <w:tab w:val="left" w:pos="4685"/>
                <w:tab w:val="left" w:pos="6157"/>
                <w:tab w:val="left" w:pos="7824"/>
              </w:tabs>
              <w:jc w:val="both"/>
              <w:rPr>
                <w:rFonts w:cstheme="minorHAnsi"/>
                <w:b/>
                <w:bCs/>
                <w:sz w:val="18"/>
                <w:szCs w:val="18"/>
              </w:rPr>
            </w:pPr>
          </w:p>
        </w:tc>
      </w:tr>
      <w:tr w:rsidR="00BB4269" w:rsidRPr="000D7371" w:rsidTr="00917D3E">
        <w:trPr>
          <w:trHeight w:val="504"/>
        </w:trPr>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bCs/>
                <w:sz w:val="18"/>
                <w:szCs w:val="18"/>
              </w:rPr>
            </w:pPr>
            <w:r w:rsidRPr="00FD5BDF">
              <w:rPr>
                <w:rFonts w:cstheme="minorHAnsi"/>
                <w:bCs/>
                <w:sz w:val="18"/>
                <w:szCs w:val="18"/>
              </w:rPr>
              <w:t>Seasonal and part time income – mainly fishers dependent on seasonal reservoirs and tank fish culture</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bCs/>
                <w:sz w:val="18"/>
                <w:szCs w:val="18"/>
              </w:rPr>
            </w:pPr>
            <w:r w:rsidRPr="00FD5BDF">
              <w:rPr>
                <w:rFonts w:cstheme="minorHAnsi"/>
                <w:sz w:val="18"/>
                <w:szCs w:val="18"/>
              </w:rPr>
              <w:t>Supportive participation;</w:t>
            </w:r>
            <w:r>
              <w:rPr>
                <w:rFonts w:cstheme="minorHAnsi"/>
                <w:sz w:val="18"/>
                <w:szCs w:val="18"/>
              </w:rPr>
              <w:t xml:space="preserve"> </w:t>
            </w:r>
            <w:r w:rsidRPr="00FD5BDF">
              <w:rPr>
                <w:rFonts w:cstheme="minorHAnsi"/>
                <w:sz w:val="18"/>
                <w:szCs w:val="18"/>
              </w:rPr>
              <w:t>Support/assist in  managing  fisheries  operations  such  as pre stocking,  stocking, post stocking – input management,  upkeep  of    water bodies,  watch and  ward, harvesting and marketing</w:t>
            </w:r>
          </w:p>
        </w:tc>
      </w:tr>
      <w:tr w:rsidR="00BB4269" w:rsidRPr="00912389" w:rsidTr="00D80B12">
        <w:tc>
          <w:tcPr>
            <w:tcW w:w="2696" w:type="dxa"/>
            <w:tcBorders>
              <w:top w:val="dotted" w:sz="4" w:space="0" w:color="808080" w:themeColor="background1" w:themeShade="80"/>
            </w:tcBorders>
            <w:shd w:val="clear" w:color="auto" w:fill="D9D9D9" w:themeFill="background1" w:themeFillShade="D9"/>
          </w:tcPr>
          <w:p w:rsidR="00BB4269" w:rsidRPr="00912389" w:rsidRDefault="00BB4269" w:rsidP="00D80B12">
            <w:pPr>
              <w:ind w:left="180" w:hanging="180"/>
              <w:jc w:val="both"/>
              <w:rPr>
                <w:rFonts w:cstheme="minorHAnsi"/>
                <w:b/>
                <w:sz w:val="18"/>
                <w:szCs w:val="18"/>
              </w:rPr>
            </w:pPr>
            <w:r w:rsidRPr="00912389">
              <w:rPr>
                <w:rFonts w:cstheme="minorHAnsi"/>
                <w:b/>
                <w:sz w:val="18"/>
                <w:szCs w:val="18"/>
              </w:rPr>
              <w:t>Fishers- Full time &amp; Part time</w:t>
            </w:r>
          </w:p>
        </w:tc>
        <w:tc>
          <w:tcPr>
            <w:tcW w:w="6546" w:type="dxa"/>
            <w:tcBorders>
              <w:top w:val="dotted" w:sz="4" w:space="0" w:color="808080" w:themeColor="background1" w:themeShade="80"/>
            </w:tcBorders>
            <w:shd w:val="clear" w:color="auto" w:fill="D9D9D9" w:themeFill="background1" w:themeFillShade="D9"/>
          </w:tcPr>
          <w:p w:rsidR="00BB4269" w:rsidRPr="00912389" w:rsidRDefault="00BB4269" w:rsidP="00D80B12">
            <w:pPr>
              <w:tabs>
                <w:tab w:val="left" w:pos="1278"/>
                <w:tab w:val="left" w:pos="3020"/>
                <w:tab w:val="left" w:pos="4685"/>
                <w:tab w:val="left" w:pos="6157"/>
                <w:tab w:val="left" w:pos="7824"/>
              </w:tabs>
              <w:jc w:val="both"/>
              <w:rPr>
                <w:rFonts w:cstheme="minorHAnsi"/>
                <w:b/>
                <w:bCs/>
                <w:sz w:val="18"/>
                <w:szCs w:val="18"/>
              </w:rPr>
            </w:pPr>
          </w:p>
        </w:tc>
      </w:tr>
      <w:tr w:rsidR="00BB4269" w:rsidRPr="000D7371" w:rsidTr="00917D3E">
        <w:trPr>
          <w:trHeight w:val="531"/>
        </w:trPr>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bottom w:val="dotted" w:sz="4" w:space="0" w:color="808080" w:themeColor="background1" w:themeShade="80"/>
            </w:tcBorders>
            <w:vAlign w:val="center"/>
          </w:tcPr>
          <w:p w:rsidR="00BB4269" w:rsidRPr="000D7371" w:rsidRDefault="00BB4269" w:rsidP="00917D3E">
            <w:pPr>
              <w:tabs>
                <w:tab w:val="left" w:pos="1278"/>
                <w:tab w:val="left" w:pos="3020"/>
                <w:tab w:val="left" w:pos="4685"/>
                <w:tab w:val="left" w:pos="6157"/>
                <w:tab w:val="left" w:pos="7824"/>
              </w:tabs>
              <w:rPr>
                <w:rFonts w:cstheme="minorHAnsi"/>
                <w:bCs/>
                <w:sz w:val="18"/>
                <w:szCs w:val="18"/>
              </w:rPr>
            </w:pPr>
            <w:r w:rsidRPr="00FD5BDF">
              <w:rPr>
                <w:rFonts w:cstheme="minorHAnsi"/>
                <w:bCs/>
                <w:sz w:val="18"/>
                <w:szCs w:val="18"/>
              </w:rPr>
              <w:t xml:space="preserve">Abide to </w:t>
            </w:r>
            <w:proofErr w:type="spellStart"/>
            <w:r w:rsidRPr="00FD5BDF">
              <w:rPr>
                <w:rFonts w:cstheme="minorHAnsi"/>
                <w:bCs/>
                <w:sz w:val="18"/>
                <w:szCs w:val="18"/>
              </w:rPr>
              <w:t>Licence</w:t>
            </w:r>
            <w:proofErr w:type="spellEnd"/>
            <w:r w:rsidRPr="00FD5BDF">
              <w:rPr>
                <w:rFonts w:cstheme="minorHAnsi"/>
                <w:bCs/>
                <w:sz w:val="18"/>
                <w:szCs w:val="18"/>
              </w:rPr>
              <w:t xml:space="preserve"> / lease norms of DOF, Share </w:t>
            </w:r>
            <w:r w:rsidRPr="00FD5BDF">
              <w:rPr>
                <w:rFonts w:cstheme="minorHAnsi"/>
                <w:sz w:val="18"/>
                <w:szCs w:val="18"/>
              </w:rPr>
              <w:t>multi-level responsibilities   in  both resource development and fish production  processes by joining hands with DOF / FCS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bCs/>
                <w:sz w:val="18"/>
                <w:szCs w:val="18"/>
              </w:rPr>
            </w:pPr>
            <w:r w:rsidRPr="00FD5BDF">
              <w:rPr>
                <w:rFonts w:cstheme="minorHAnsi"/>
                <w:bCs/>
                <w:sz w:val="18"/>
                <w:szCs w:val="18"/>
              </w:rPr>
              <w:t xml:space="preserve">Obtain Long term fishing rights-lease, license, </w:t>
            </w:r>
            <w:proofErr w:type="spellStart"/>
            <w:r w:rsidRPr="00FD5BDF">
              <w:rPr>
                <w:rFonts w:cstheme="minorHAnsi"/>
                <w:bCs/>
                <w:sz w:val="18"/>
                <w:szCs w:val="18"/>
              </w:rPr>
              <w:t>patta</w:t>
            </w:r>
            <w:proofErr w:type="spellEnd"/>
            <w:r w:rsidRPr="00FD5BDF">
              <w:rPr>
                <w:rFonts w:cstheme="minorHAnsi"/>
                <w:bCs/>
                <w:sz w:val="18"/>
                <w:szCs w:val="18"/>
              </w:rPr>
              <w:t>;</w:t>
            </w:r>
          </w:p>
          <w:p w:rsidR="00BB4269" w:rsidRPr="000D7371" w:rsidRDefault="00BB4269" w:rsidP="00D80B12">
            <w:pPr>
              <w:tabs>
                <w:tab w:val="left" w:pos="1278"/>
                <w:tab w:val="left" w:pos="3020"/>
                <w:tab w:val="left" w:pos="4685"/>
                <w:tab w:val="left" w:pos="6157"/>
                <w:tab w:val="left" w:pos="7824"/>
              </w:tabs>
              <w:jc w:val="both"/>
              <w:rPr>
                <w:rFonts w:cstheme="minorHAnsi"/>
                <w:bCs/>
                <w:sz w:val="18"/>
                <w:szCs w:val="18"/>
              </w:rPr>
            </w:pPr>
            <w:r w:rsidRPr="00FD5BDF">
              <w:rPr>
                <w:rFonts w:cstheme="minorHAnsi"/>
                <w:bCs/>
                <w:sz w:val="18"/>
                <w:szCs w:val="18"/>
              </w:rPr>
              <w:t>Fishing / pursue low input based  fish culture for  increased fish production, income, additional employment; better  social status with increased role in decision making</w:t>
            </w:r>
          </w:p>
        </w:tc>
      </w:tr>
      <w:tr w:rsidR="00BB4269" w:rsidRPr="000D7371" w:rsidTr="00917D3E">
        <w:trPr>
          <w:trHeight w:val="764"/>
        </w:trPr>
        <w:tc>
          <w:tcPr>
            <w:tcW w:w="2696" w:type="dxa"/>
            <w:vMerge w:val="restart"/>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top w:val="dotted" w:sz="4" w:space="0" w:color="808080" w:themeColor="background1" w:themeShade="80"/>
            </w:tcBorders>
            <w:vAlign w:val="center"/>
          </w:tcPr>
          <w:p w:rsidR="00BB4269" w:rsidRPr="000D7371" w:rsidRDefault="00BB4269" w:rsidP="00917D3E">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Limited involvement of licensee fisher in the sustainable resource development process; Lack of participatory process in development; absence of exclusive mechanisms to mainstream them</w:t>
            </w:r>
            <w:r>
              <w:rPr>
                <w:rFonts w:cstheme="minorHAnsi"/>
                <w:sz w:val="18"/>
                <w:szCs w:val="18"/>
              </w:rPr>
              <w:t>.</w:t>
            </w:r>
          </w:p>
        </w:tc>
      </w:tr>
      <w:tr w:rsidR="00BB4269" w:rsidRPr="000D7371" w:rsidTr="00D80B12">
        <w:tc>
          <w:tcPr>
            <w:tcW w:w="2696" w:type="dxa"/>
            <w:vMerge/>
            <w:tcBorders>
              <w:top w:val="dotted" w:sz="4" w:space="0" w:color="808080" w:themeColor="background1" w:themeShade="80"/>
              <w:bottom w:val="dotted" w:sz="4" w:space="0" w:color="808080" w:themeColor="background1" w:themeShade="80"/>
            </w:tcBorders>
            <w:shd w:val="thinReverseDiagStripe" w:color="D9D9D9" w:themeColor="background1" w:themeShade="D9" w:fill="auto"/>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c>
          <w:tcPr>
            <w:tcW w:w="6546" w:type="dxa"/>
            <w:tcBorders>
              <w:bottom w:val="single" w:sz="12"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jc w:val="both"/>
              <w:rPr>
                <w:rFonts w:cstheme="minorHAnsi"/>
                <w:bCs/>
                <w:sz w:val="18"/>
                <w:szCs w:val="18"/>
              </w:rPr>
            </w:pPr>
            <w:r w:rsidRPr="00FD5BDF">
              <w:rPr>
                <w:rFonts w:cstheme="minorHAnsi"/>
                <w:sz w:val="18"/>
                <w:szCs w:val="18"/>
              </w:rPr>
              <w:t>Fishers of FCS, though    aware  of  their  tasks,  but are  constrained  to  fully  get involved  in  the  operations as  they  are constrained by limited management skills, influence and financial capital; do  not  enjoy  full  freedom of resource ownership and the output</w:t>
            </w:r>
          </w:p>
        </w:tc>
      </w:tr>
      <w:tr w:rsidR="00BB4269" w:rsidRPr="000D7371" w:rsidTr="00D80B12">
        <w:tc>
          <w:tcPr>
            <w:tcW w:w="2696" w:type="dxa"/>
            <w:tcBorders>
              <w:top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c>
          <w:tcPr>
            <w:tcW w:w="6546" w:type="dxa"/>
            <w:tcBorders>
              <w:top w:val="single" w:sz="12"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p>
        </w:tc>
      </w:tr>
      <w:tr w:rsidR="00BB4269" w:rsidRPr="00884299" w:rsidTr="00D80B12">
        <w:tc>
          <w:tcPr>
            <w:tcW w:w="2696" w:type="dxa"/>
            <w:shd w:val="clear" w:color="auto" w:fill="D9D9D9" w:themeFill="background1" w:themeFillShade="D9"/>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bottom w:val="dotted" w:sz="4" w:space="0" w:color="808080" w:themeColor="background1" w:themeShade="80"/>
            </w:tcBorders>
            <w:shd w:val="clear" w:color="auto" w:fill="D9D9D9" w:themeFill="background1" w:themeFillShade="D9"/>
          </w:tcPr>
          <w:p w:rsidR="00BB4269" w:rsidRPr="00884299" w:rsidRDefault="00BB4269" w:rsidP="00D80B12">
            <w:pPr>
              <w:tabs>
                <w:tab w:val="left" w:pos="1278"/>
                <w:tab w:val="left" w:pos="3020"/>
                <w:tab w:val="left" w:pos="4685"/>
                <w:tab w:val="left" w:pos="6157"/>
                <w:tab w:val="left" w:pos="7824"/>
              </w:tabs>
              <w:jc w:val="both"/>
              <w:rPr>
                <w:rFonts w:cstheme="minorHAnsi"/>
                <w:b/>
                <w:sz w:val="18"/>
                <w:szCs w:val="18"/>
              </w:rPr>
            </w:pPr>
            <w:r w:rsidRPr="00884299">
              <w:rPr>
                <w:rFonts w:cstheme="minorHAnsi"/>
                <w:b/>
                <w:sz w:val="18"/>
                <w:szCs w:val="18"/>
              </w:rPr>
              <w:t>Subsistence</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bottom w:val="dotted" w:sz="4" w:space="0" w:color="808080" w:themeColor="background1" w:themeShade="80"/>
            </w:tcBorders>
          </w:tcPr>
          <w:p w:rsidR="00BB4269" w:rsidRPr="00884299"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bCs/>
                <w:sz w:val="18"/>
                <w:szCs w:val="18"/>
              </w:rPr>
              <w:t>Fishing for food not prominently visible – limited to rivers and canals, non conventional water bodies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bottom w:val="dotted" w:sz="4" w:space="0" w:color="808080" w:themeColor="background1" w:themeShade="80"/>
            </w:tcBorders>
          </w:tcPr>
          <w:p w:rsidR="00BB4269" w:rsidRPr="00884299" w:rsidRDefault="00BB4269" w:rsidP="00D80B12">
            <w:pPr>
              <w:jc w:val="both"/>
              <w:rPr>
                <w:rFonts w:cstheme="minorHAnsi"/>
                <w:bCs/>
                <w:sz w:val="18"/>
                <w:szCs w:val="18"/>
              </w:rPr>
            </w:pPr>
            <w:r w:rsidRPr="00FD5BDF">
              <w:rPr>
                <w:rFonts w:cstheme="minorHAnsi"/>
                <w:bCs/>
                <w:sz w:val="18"/>
                <w:szCs w:val="18"/>
              </w:rPr>
              <w:t>Casual participation</w:t>
            </w:r>
            <w:r>
              <w:rPr>
                <w:rFonts w:cstheme="minorHAnsi"/>
                <w:bCs/>
                <w:sz w:val="18"/>
                <w:szCs w:val="18"/>
              </w:rPr>
              <w:t xml:space="preserve"> </w:t>
            </w:r>
            <w:r w:rsidRPr="00FD5BDF">
              <w:rPr>
                <w:rFonts w:cstheme="minorHAnsi"/>
                <w:bCs/>
                <w:sz w:val="18"/>
                <w:szCs w:val="18"/>
              </w:rPr>
              <w:t>Participate in activity whenever they feel like</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bottom w:val="dotted" w:sz="4" w:space="0" w:color="808080" w:themeColor="background1" w:themeShade="80"/>
            </w:tcBorders>
          </w:tcPr>
          <w:p w:rsidR="00BB4269" w:rsidRPr="00884299"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bCs/>
                <w:sz w:val="18"/>
                <w:szCs w:val="18"/>
              </w:rPr>
              <w:t xml:space="preserve">Abide to </w:t>
            </w:r>
            <w:proofErr w:type="spellStart"/>
            <w:r w:rsidRPr="00FD5BDF">
              <w:rPr>
                <w:rFonts w:cstheme="minorHAnsi"/>
                <w:bCs/>
                <w:sz w:val="18"/>
                <w:szCs w:val="18"/>
              </w:rPr>
              <w:t>Licence</w:t>
            </w:r>
            <w:proofErr w:type="spellEnd"/>
            <w:r w:rsidRPr="00FD5BDF">
              <w:rPr>
                <w:rFonts w:cstheme="minorHAnsi"/>
                <w:bCs/>
                <w:sz w:val="18"/>
                <w:szCs w:val="18"/>
              </w:rPr>
              <w:t xml:space="preserve"> / any other requirements.</w:t>
            </w:r>
          </w:p>
        </w:tc>
      </w:tr>
      <w:tr w:rsidR="00BB4269" w:rsidRPr="000D7371" w:rsidTr="00D80B12">
        <w:trPr>
          <w:trHeight w:val="307"/>
        </w:trPr>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6546" w:type="dxa"/>
            <w:tcBorders>
              <w:bottom w:val="dotted" w:sz="4" w:space="0" w:color="808080" w:themeColor="background1" w:themeShade="80"/>
            </w:tcBorders>
          </w:tcPr>
          <w:p w:rsidR="00BB4269" w:rsidRPr="00884299"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bCs/>
                <w:sz w:val="18"/>
                <w:szCs w:val="18"/>
              </w:rPr>
              <w:t>Fishing to meet mainly family requirement and occasionally for sale if excess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top w:val="dotted" w:sz="4" w:space="0" w:color="808080" w:themeColor="background1" w:themeShade="80"/>
              <w:bottom w:val="single" w:sz="12" w:space="0" w:color="808080" w:themeColor="background1" w:themeShade="80"/>
            </w:tcBorders>
          </w:tcPr>
          <w:p w:rsidR="00BB4269" w:rsidRPr="00884299"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bCs/>
                <w:sz w:val="18"/>
                <w:szCs w:val="18"/>
              </w:rPr>
              <w:t>Casual involvement / not concerned on sector related activities</w:t>
            </w:r>
          </w:p>
        </w:tc>
      </w:tr>
      <w:tr w:rsidR="00BB4269" w:rsidRPr="000D7371" w:rsidTr="00D80B12">
        <w:tc>
          <w:tcPr>
            <w:tcW w:w="2696" w:type="dxa"/>
            <w:tcBorders>
              <w:top w:val="dotted" w:sz="4" w:space="0" w:color="808080" w:themeColor="background1" w:themeShade="80"/>
            </w:tcBorders>
            <w:shd w:val="clear" w:color="auto" w:fill="auto"/>
          </w:tcPr>
          <w:p w:rsidR="00BB4269" w:rsidRPr="00990A46" w:rsidRDefault="00BB4269" w:rsidP="00D80B12">
            <w:pPr>
              <w:tabs>
                <w:tab w:val="left" w:pos="1278"/>
                <w:tab w:val="left" w:pos="3020"/>
                <w:tab w:val="left" w:pos="4685"/>
                <w:tab w:val="left" w:pos="6157"/>
                <w:tab w:val="left" w:pos="7824"/>
              </w:tabs>
              <w:rPr>
                <w:rFonts w:cstheme="minorHAnsi"/>
                <w:b/>
                <w:bCs/>
                <w:sz w:val="18"/>
                <w:szCs w:val="18"/>
              </w:rPr>
            </w:pPr>
          </w:p>
        </w:tc>
        <w:tc>
          <w:tcPr>
            <w:tcW w:w="6546" w:type="dxa"/>
            <w:tcBorders>
              <w:top w:val="single" w:sz="12" w:space="0" w:color="808080" w:themeColor="background1" w:themeShade="80"/>
            </w:tcBorders>
            <w:shd w:val="clear" w:color="auto" w:fill="auto"/>
          </w:tcPr>
          <w:p w:rsidR="00BB4269" w:rsidRPr="00FD5BDF" w:rsidRDefault="00BB4269" w:rsidP="00D80B12">
            <w:pPr>
              <w:jc w:val="both"/>
              <w:rPr>
                <w:rFonts w:cstheme="minorHAnsi"/>
                <w:b/>
                <w:sz w:val="18"/>
                <w:szCs w:val="18"/>
              </w:rPr>
            </w:pPr>
          </w:p>
        </w:tc>
      </w:tr>
      <w:tr w:rsidR="00BB4269" w:rsidRPr="000D7371" w:rsidTr="00D80B12">
        <w:tc>
          <w:tcPr>
            <w:tcW w:w="2696" w:type="dxa"/>
            <w:tcBorders>
              <w:top w:val="dotted" w:sz="4" w:space="0" w:color="808080" w:themeColor="background1" w:themeShade="80"/>
            </w:tcBorders>
            <w:shd w:val="clear" w:color="auto" w:fill="D9D9D9" w:themeFill="background1" w:themeFillShade="D9"/>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bottom w:val="dotted" w:sz="4" w:space="0" w:color="808080" w:themeColor="background1" w:themeShade="80"/>
            </w:tcBorders>
            <w:shd w:val="clear" w:color="auto" w:fill="D9D9D9" w:themeFill="background1" w:themeFillShade="D9"/>
          </w:tcPr>
          <w:p w:rsidR="00BB4269" w:rsidRPr="00FD5BDF" w:rsidRDefault="00BB4269" w:rsidP="00D80B12">
            <w:pPr>
              <w:jc w:val="both"/>
              <w:rPr>
                <w:rFonts w:cstheme="minorHAnsi"/>
                <w:b/>
                <w:sz w:val="18"/>
                <w:szCs w:val="18"/>
              </w:rPr>
            </w:pPr>
            <w:r w:rsidRPr="00FD5BDF">
              <w:rPr>
                <w:rFonts w:cstheme="minorHAnsi"/>
                <w:b/>
                <w:sz w:val="18"/>
                <w:szCs w:val="18"/>
              </w:rPr>
              <w:t xml:space="preserve">Spouse of fisher and other members of family </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bottom w:val="dotted" w:sz="4" w:space="0" w:color="808080" w:themeColor="background1" w:themeShade="80"/>
            </w:tcBorders>
          </w:tcPr>
          <w:p w:rsidR="00BB4269" w:rsidRPr="00FD5BDF" w:rsidRDefault="00BB4269" w:rsidP="00D80B12">
            <w:pPr>
              <w:jc w:val="both"/>
              <w:rPr>
                <w:rFonts w:cstheme="minorHAnsi"/>
                <w:bCs/>
                <w:sz w:val="18"/>
                <w:szCs w:val="18"/>
              </w:rPr>
            </w:pPr>
            <w:r w:rsidRPr="00FD5BDF">
              <w:rPr>
                <w:rFonts w:cstheme="minorHAnsi"/>
                <w:bCs/>
                <w:sz w:val="18"/>
                <w:szCs w:val="18"/>
              </w:rPr>
              <w:t>Earn subsidiary / additional income to family</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bottom w:val="dotted" w:sz="4" w:space="0" w:color="808080" w:themeColor="background1" w:themeShade="80"/>
            </w:tcBorders>
          </w:tcPr>
          <w:p w:rsidR="00BB4269" w:rsidRPr="00FD5BDF" w:rsidRDefault="00BB4269" w:rsidP="00D80B12">
            <w:pPr>
              <w:jc w:val="both"/>
              <w:rPr>
                <w:rFonts w:cstheme="minorHAnsi"/>
                <w:bCs/>
                <w:sz w:val="18"/>
                <w:szCs w:val="18"/>
              </w:rPr>
            </w:pPr>
            <w:r w:rsidRPr="00FD5BDF">
              <w:rPr>
                <w:rFonts w:cstheme="minorHAnsi"/>
                <w:bCs/>
                <w:sz w:val="18"/>
                <w:szCs w:val="18"/>
              </w:rPr>
              <w:t>Secondary participation, Fish marketing- sale of fresh/ dry fish, value addition –drying, assist in harvesting, catch handling, loading /packing, net repair</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bottom w:val="dotted" w:sz="4" w:space="0" w:color="808080" w:themeColor="background1" w:themeShade="80"/>
            </w:tcBorders>
          </w:tcPr>
          <w:p w:rsidR="00BB4269" w:rsidRPr="00FD5BDF" w:rsidRDefault="00BB4269" w:rsidP="00D80B12">
            <w:pPr>
              <w:jc w:val="both"/>
              <w:rPr>
                <w:rFonts w:cstheme="minorHAnsi"/>
                <w:bCs/>
                <w:sz w:val="18"/>
                <w:szCs w:val="18"/>
              </w:rPr>
            </w:pPr>
            <w:r w:rsidRPr="00FD5BDF">
              <w:rPr>
                <w:rFonts w:cstheme="minorHAnsi"/>
                <w:bCs/>
                <w:sz w:val="18"/>
                <w:szCs w:val="18"/>
              </w:rPr>
              <w:t>Extend supportive and facilitative hand holding to their men fishers of the family</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6546" w:type="dxa"/>
            <w:tcBorders>
              <w:bottom w:val="dotted" w:sz="4" w:space="0" w:color="808080" w:themeColor="background1" w:themeShade="80"/>
            </w:tcBorders>
          </w:tcPr>
          <w:p w:rsidR="00BB4269" w:rsidRPr="00FD5BDF" w:rsidRDefault="00BB4269" w:rsidP="00D80B12">
            <w:pPr>
              <w:jc w:val="both"/>
              <w:rPr>
                <w:rFonts w:cstheme="minorHAnsi"/>
                <w:bCs/>
                <w:sz w:val="18"/>
                <w:szCs w:val="18"/>
              </w:rPr>
            </w:pPr>
            <w:r w:rsidRPr="00FD5BDF">
              <w:rPr>
                <w:rFonts w:cstheme="minorHAnsi"/>
                <w:bCs/>
                <w:sz w:val="18"/>
                <w:szCs w:val="18"/>
              </w:rPr>
              <w:t xml:space="preserve">Explore and pursue alternative income generating activities , better status in family and role in decision making </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bCs/>
                <w:sz w:val="18"/>
                <w:szCs w:val="18"/>
              </w:rPr>
            </w:pPr>
            <w:r w:rsidRPr="00FD5BDF">
              <w:rPr>
                <w:rFonts w:cstheme="minorHAnsi"/>
                <w:bCs/>
                <w:sz w:val="18"/>
                <w:szCs w:val="18"/>
              </w:rPr>
              <w:t>Participation is sporadic due to limited opportunities, and supportive programs</w:t>
            </w:r>
          </w:p>
        </w:tc>
      </w:tr>
      <w:tr w:rsidR="00BB4269" w:rsidRPr="000D7371" w:rsidTr="00225823">
        <w:trPr>
          <w:trHeight w:val="119"/>
        </w:trPr>
        <w:tc>
          <w:tcPr>
            <w:tcW w:w="2696" w:type="dxa"/>
            <w:tcBorders>
              <w:top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c>
          <w:tcPr>
            <w:tcW w:w="6546" w:type="dxa"/>
            <w:tcBorders>
              <w:top w:val="single" w:sz="12" w:space="0" w:color="808080" w:themeColor="background1" w:themeShade="80"/>
            </w:tcBorders>
          </w:tcPr>
          <w:p w:rsidR="00BB4269" w:rsidRPr="00225823" w:rsidRDefault="00BB4269" w:rsidP="00D80B12">
            <w:pPr>
              <w:tabs>
                <w:tab w:val="left" w:pos="1278"/>
                <w:tab w:val="left" w:pos="3020"/>
                <w:tab w:val="left" w:pos="4685"/>
                <w:tab w:val="left" w:pos="6157"/>
                <w:tab w:val="left" w:pos="7824"/>
              </w:tabs>
              <w:jc w:val="both"/>
              <w:rPr>
                <w:rFonts w:cstheme="minorHAnsi"/>
                <w:sz w:val="12"/>
                <w:szCs w:val="18"/>
              </w:rPr>
            </w:pPr>
          </w:p>
        </w:tc>
      </w:tr>
      <w:tr w:rsidR="00BB4269" w:rsidRPr="000D7371" w:rsidTr="00D80B12">
        <w:tc>
          <w:tcPr>
            <w:tcW w:w="2696" w:type="dxa"/>
            <w:shd w:val="clear" w:color="auto" w:fill="D9D9D9" w:themeFill="background1" w:themeFillShade="D9"/>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lastRenderedPageBreak/>
              <w:t>Stakeholders</w:t>
            </w:r>
          </w:p>
        </w:tc>
        <w:tc>
          <w:tcPr>
            <w:tcW w:w="6546" w:type="dxa"/>
            <w:tcBorders>
              <w:bottom w:val="dotted" w:sz="4" w:space="0" w:color="808080" w:themeColor="background1" w:themeShade="80"/>
            </w:tcBorders>
            <w:shd w:val="clear" w:color="auto" w:fill="D9D9D9" w:themeFill="background1" w:themeFillShade="D9"/>
          </w:tcPr>
          <w:p w:rsidR="00BB4269" w:rsidRPr="00FB0E57" w:rsidRDefault="00BB4269" w:rsidP="00D80B12">
            <w:pPr>
              <w:jc w:val="both"/>
              <w:rPr>
                <w:rFonts w:cstheme="minorHAnsi"/>
                <w:b/>
                <w:sz w:val="18"/>
                <w:szCs w:val="18"/>
              </w:rPr>
            </w:pPr>
            <w:r w:rsidRPr="00FD5BDF">
              <w:rPr>
                <w:rFonts w:cstheme="minorHAnsi"/>
                <w:b/>
                <w:sz w:val="18"/>
                <w:szCs w:val="18"/>
              </w:rPr>
              <w:t>Aqua farmers-seed producer/hatchery owners/ seed growers Fish / prawn far</w:t>
            </w:r>
            <w:r>
              <w:rPr>
                <w:rFonts w:cstheme="minorHAnsi"/>
                <w:b/>
                <w:sz w:val="18"/>
                <w:szCs w:val="18"/>
              </w:rPr>
              <w:t>mers/ cage/pen  fish culturists</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Cs/>
                <w:sz w:val="18"/>
                <w:szCs w:val="18"/>
              </w:rPr>
              <w:t>Fully/partially  dependent on income from aquaculture  activities – in farmers owned/leased private  resources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bottom w:val="dotted" w:sz="4" w:space="0" w:color="808080" w:themeColor="background1" w:themeShade="80"/>
            </w:tcBorders>
          </w:tcPr>
          <w:p w:rsidR="00BB4269" w:rsidRPr="00FD5BDF" w:rsidRDefault="00BB4269" w:rsidP="00225823">
            <w:pPr>
              <w:pBdr>
                <w:top w:val="dotted" w:sz="4" w:space="1" w:color="808080" w:themeColor="background1" w:themeShade="80"/>
              </w:pBdr>
              <w:jc w:val="both"/>
              <w:rPr>
                <w:rFonts w:cstheme="minorHAnsi"/>
                <w:bCs/>
                <w:sz w:val="18"/>
                <w:szCs w:val="18"/>
              </w:rPr>
            </w:pPr>
            <w:r w:rsidRPr="00FD5BDF">
              <w:rPr>
                <w:rFonts w:cstheme="minorHAnsi"/>
                <w:bCs/>
                <w:sz w:val="18"/>
                <w:szCs w:val="18"/>
              </w:rPr>
              <w:t>Main participation</w:t>
            </w:r>
            <w:r>
              <w:rPr>
                <w:rFonts w:cstheme="minorHAnsi"/>
                <w:bCs/>
                <w:sz w:val="18"/>
                <w:szCs w:val="18"/>
              </w:rPr>
              <w:t xml:space="preserve"> </w:t>
            </w:r>
            <w:r w:rsidRPr="00FD5BDF">
              <w:rPr>
                <w:rFonts w:cstheme="minorHAnsi"/>
                <w:bCs/>
                <w:sz w:val="18"/>
                <w:szCs w:val="18"/>
              </w:rPr>
              <w:t>Fish production, fish seed rearing, fish seed production and other related activities.</w:t>
            </w:r>
          </w:p>
          <w:p w:rsidR="00BB4269" w:rsidRPr="00FD5BDF" w:rsidRDefault="00BB4269" w:rsidP="00225823">
            <w:pPr>
              <w:pBdr>
                <w:top w:val="dotted" w:sz="4" w:space="1" w:color="808080" w:themeColor="background1" w:themeShade="80"/>
              </w:pBd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Hatchery owners/ seed growers provide  basic input- seed material  locally</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Cs/>
                <w:sz w:val="18"/>
                <w:szCs w:val="18"/>
              </w:rPr>
              <w:t xml:space="preserve">Pursuing activities on environmentally sustainable manner complying the existing and anticipated policy guidelines   </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6546" w:type="dxa"/>
            <w:tcBorders>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bCs/>
                <w:sz w:val="18"/>
                <w:szCs w:val="18"/>
              </w:rPr>
              <w:t>Earning Increased income per unit resource use through approaches of better farming practices. Increased role in decision making</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bottom w:val="single" w:sz="12"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Limited farmers in aquaculture segment as the activity is new and is catching up in recent years. Lack of awareness, knowledge base, professional skill, limited empowerment activities has constrained the participation of farmers / private entrepreneurs into activities .The  seed  producers  (barring  a few) have  yet  to  master  the  techniques, though  they  are  learning  by  mistake/experience with private investment.</w:t>
            </w:r>
          </w:p>
        </w:tc>
      </w:tr>
      <w:tr w:rsidR="00BB4269" w:rsidRPr="000D7371" w:rsidTr="00D80B12">
        <w:tc>
          <w:tcPr>
            <w:tcW w:w="2696" w:type="dxa"/>
            <w:tcBorders>
              <w:top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c>
          <w:tcPr>
            <w:tcW w:w="6546" w:type="dxa"/>
            <w:tcBorders>
              <w:top w:val="single" w:sz="12"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p>
        </w:tc>
      </w:tr>
      <w:tr w:rsidR="00BB4269" w:rsidRPr="000D7371" w:rsidTr="00D80B12">
        <w:tc>
          <w:tcPr>
            <w:tcW w:w="2696" w:type="dxa"/>
            <w:shd w:val="clear" w:color="auto" w:fill="D9D9D9" w:themeFill="background1" w:themeFillShade="D9"/>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bottom w:val="dotted" w:sz="4" w:space="0" w:color="808080" w:themeColor="background1" w:themeShade="80"/>
            </w:tcBorders>
            <w:shd w:val="clear" w:color="auto" w:fill="D9D9D9" w:themeFill="background1" w:themeFillShade="D9"/>
          </w:tcPr>
          <w:p w:rsidR="00BB4269" w:rsidRPr="00FB0E57" w:rsidRDefault="00BB4269" w:rsidP="00D80B12">
            <w:pPr>
              <w:jc w:val="both"/>
              <w:rPr>
                <w:rFonts w:cstheme="minorHAnsi"/>
                <w:b/>
                <w:sz w:val="18"/>
                <w:szCs w:val="18"/>
              </w:rPr>
            </w:pPr>
            <w:r w:rsidRPr="00FD5BDF">
              <w:rPr>
                <w:rFonts w:cstheme="minorHAnsi"/>
                <w:b/>
                <w:sz w:val="18"/>
                <w:szCs w:val="18"/>
              </w:rPr>
              <w:t>Input  suppliers feed/net/  Ice and Others</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Presently  no  major  role  or stake  is  seen  for  input  suppliers excepting ice  plants  in  private  sector, formulated/ company base feed and health care products service providers in districts where aquaculture is being pursued</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bCs/>
                <w:sz w:val="18"/>
                <w:szCs w:val="18"/>
              </w:rPr>
              <w:t>Secondary participation.</w:t>
            </w:r>
            <w:r w:rsidRPr="00FD5BDF">
              <w:rPr>
                <w:rFonts w:cstheme="minorHAnsi"/>
                <w:sz w:val="18"/>
                <w:szCs w:val="18"/>
              </w:rPr>
              <w:t xml:space="preserve"> The  present  volume  of  ice  production  is  too  </w:t>
            </w:r>
            <w:proofErr w:type="spellStart"/>
            <w:r w:rsidRPr="00FD5BDF">
              <w:rPr>
                <w:rFonts w:cstheme="minorHAnsi"/>
                <w:sz w:val="18"/>
                <w:szCs w:val="18"/>
              </w:rPr>
              <w:t>meagre</w:t>
            </w:r>
            <w:proofErr w:type="spellEnd"/>
            <w:r w:rsidRPr="00FD5BDF">
              <w:rPr>
                <w:rFonts w:cstheme="minorHAnsi"/>
                <w:sz w:val="18"/>
                <w:szCs w:val="18"/>
              </w:rPr>
              <w:t xml:space="preserve">  to  meet the demand. Nevertheless  wherever  operating,  the  ice  plants  are  able  to  cater  to  daily  needs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The  ice plants  have  smaller  capacities  and  thus  are  unable  to  meet  the demand.</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Pr>
                <w:rFonts w:cstheme="minorHAnsi"/>
                <w:bCs/>
                <w:sz w:val="18"/>
                <w:szCs w:val="18"/>
              </w:rPr>
              <w:t xml:space="preserve">Interest </w:t>
            </w:r>
          </w:p>
        </w:tc>
        <w:tc>
          <w:tcPr>
            <w:tcW w:w="6546" w:type="dxa"/>
            <w:tcBorders>
              <w:bottom w:val="dotted" w:sz="4" w:space="0" w:color="808080" w:themeColor="background1" w:themeShade="80"/>
            </w:tcBorders>
          </w:tcPr>
          <w:p w:rsidR="00BB4269" w:rsidRPr="00FD5BDF" w:rsidRDefault="00BB4269" w:rsidP="00D80B12">
            <w:pPr>
              <w:jc w:val="both"/>
              <w:rPr>
                <w:rFonts w:cstheme="minorHAnsi"/>
                <w:sz w:val="18"/>
                <w:szCs w:val="18"/>
              </w:rPr>
            </w:pP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The  ice  plants  are  functioning  at  sub-optimal  level  since the  demand  is  limited.</w:t>
            </w:r>
          </w:p>
        </w:tc>
      </w:tr>
      <w:tr w:rsidR="00BB4269" w:rsidRPr="000D7371" w:rsidTr="00D80B12">
        <w:tc>
          <w:tcPr>
            <w:tcW w:w="2696" w:type="dxa"/>
            <w:tcBorders>
              <w:top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c>
          <w:tcPr>
            <w:tcW w:w="6546" w:type="dxa"/>
            <w:tcBorders>
              <w:top w:val="single" w:sz="12"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p>
        </w:tc>
      </w:tr>
      <w:tr w:rsidR="00BB4269" w:rsidRPr="000D7371" w:rsidTr="00D80B12">
        <w:tc>
          <w:tcPr>
            <w:tcW w:w="2696" w:type="dxa"/>
            <w:shd w:val="clear" w:color="auto" w:fill="D9D9D9" w:themeFill="background1" w:themeFillShade="D9"/>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bottom w:val="dotted" w:sz="4" w:space="0" w:color="808080" w:themeColor="background1" w:themeShade="80"/>
            </w:tcBorders>
            <w:shd w:val="clear" w:color="auto" w:fill="D9D9D9" w:themeFill="background1" w:themeFillShade="D9"/>
          </w:tcPr>
          <w:p w:rsidR="00BB4269" w:rsidRPr="00FD5BDF" w:rsidRDefault="00BB4269" w:rsidP="00D80B12">
            <w:pPr>
              <w:jc w:val="both"/>
              <w:rPr>
                <w:rFonts w:cstheme="minorHAnsi"/>
                <w:sz w:val="18"/>
                <w:szCs w:val="18"/>
              </w:rPr>
            </w:pPr>
            <w:r w:rsidRPr="00FD5BDF">
              <w:rPr>
                <w:rFonts w:cstheme="minorHAnsi"/>
                <w:b/>
                <w:sz w:val="18"/>
                <w:szCs w:val="18"/>
              </w:rPr>
              <w:t>Value Addition</w:t>
            </w:r>
            <w:r>
              <w:rPr>
                <w:rFonts w:cstheme="minorHAnsi"/>
                <w:b/>
                <w:sz w:val="18"/>
                <w:szCs w:val="18"/>
              </w:rPr>
              <w:t xml:space="preserve"> </w:t>
            </w:r>
            <w:r w:rsidRPr="00FD5BDF">
              <w:rPr>
                <w:rFonts w:cstheme="minorHAnsi"/>
                <w:b/>
                <w:sz w:val="18"/>
                <w:szCs w:val="18"/>
              </w:rPr>
              <w:t>Processing agencies</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These  agencies  are  presently  not  in  operation</w:t>
            </w:r>
            <w:r>
              <w:rPr>
                <w:rFonts w:cstheme="minorHAnsi"/>
                <w:sz w:val="18"/>
                <w:szCs w:val="18"/>
              </w:rPr>
              <w:t xml:space="preserve"> i</w:t>
            </w:r>
            <w:r w:rsidRPr="00FD5BDF">
              <w:rPr>
                <w:rFonts w:cstheme="minorHAnsi"/>
                <w:sz w:val="18"/>
                <w:szCs w:val="18"/>
              </w:rPr>
              <w:t>n  the  state</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top w:val="dotted" w:sz="4" w:space="0" w:color="808080" w:themeColor="background1" w:themeShade="80"/>
              <w:bottom w:val="single" w:sz="12"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Cs/>
                <w:sz w:val="18"/>
                <w:szCs w:val="18"/>
              </w:rPr>
              <w:t>Tertiary  participation</w:t>
            </w:r>
          </w:p>
        </w:tc>
      </w:tr>
      <w:tr w:rsidR="00BB4269" w:rsidRPr="000D7371" w:rsidTr="00D80B12">
        <w:tc>
          <w:tcPr>
            <w:tcW w:w="2696" w:type="dxa"/>
            <w:tcBorders>
              <w:top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c>
          <w:tcPr>
            <w:tcW w:w="6546" w:type="dxa"/>
            <w:tcBorders>
              <w:top w:val="single" w:sz="12"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p>
        </w:tc>
      </w:tr>
    </w:tbl>
    <w:p w:rsidR="00BB4269" w:rsidRPr="00917D3E" w:rsidRDefault="00BB4269" w:rsidP="00BB4269">
      <w:pPr>
        <w:rPr>
          <w:sz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96"/>
        <w:gridCol w:w="6546"/>
      </w:tblGrid>
      <w:tr w:rsidR="00BB4269" w:rsidRPr="00665AE5" w:rsidTr="00D80B12">
        <w:tc>
          <w:tcPr>
            <w:tcW w:w="9242" w:type="dxa"/>
            <w:gridSpan w:val="2"/>
            <w:shd w:val="clear" w:color="auto" w:fill="D9D9D9" w:themeFill="background1" w:themeFillShade="D9"/>
          </w:tcPr>
          <w:p w:rsidR="00BB4269" w:rsidRPr="00665AE5" w:rsidRDefault="00BB4269" w:rsidP="00BB4269">
            <w:pPr>
              <w:pStyle w:val="ListParagraph"/>
              <w:numPr>
                <w:ilvl w:val="0"/>
                <w:numId w:val="3"/>
              </w:numPr>
              <w:ind w:left="360"/>
              <w:jc w:val="both"/>
              <w:rPr>
                <w:rFonts w:cstheme="minorHAnsi"/>
                <w:b/>
                <w:bCs/>
                <w:szCs w:val="18"/>
              </w:rPr>
            </w:pPr>
            <w:r w:rsidRPr="00665AE5">
              <w:rPr>
                <w:rFonts w:cstheme="minorHAnsi"/>
                <w:b/>
                <w:bCs/>
                <w:szCs w:val="18"/>
              </w:rPr>
              <w:t>Fish traders &amp; Marketers</w:t>
            </w:r>
          </w:p>
        </w:tc>
      </w:tr>
      <w:tr w:rsidR="00BB4269" w:rsidRPr="000D7371" w:rsidTr="00D80B12">
        <w:tc>
          <w:tcPr>
            <w:tcW w:w="2696" w:type="dxa"/>
            <w:tcBorders>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c>
          <w:tcPr>
            <w:tcW w:w="6546" w:type="dxa"/>
            <w:tcBorders>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p>
        </w:tc>
      </w:tr>
      <w:tr w:rsidR="00BB4269" w:rsidRPr="000D7371" w:rsidTr="00D80B12">
        <w:tc>
          <w:tcPr>
            <w:tcW w:w="2696" w:type="dxa"/>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bottom w:val="dotted" w:sz="4" w:space="0" w:color="808080" w:themeColor="background1" w:themeShade="80"/>
            </w:tcBorders>
            <w:shd w:val="clear" w:color="auto" w:fill="D9D9D9" w:themeFill="background1" w:themeFillShade="D9"/>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
                <w:sz w:val="18"/>
                <w:szCs w:val="18"/>
              </w:rPr>
              <w:t>Non fisher aggregators</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 xml:space="preserve">Depend on  marketing  of  fish  for their  livelihood and additional earnings  </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bCs/>
                <w:sz w:val="18"/>
                <w:szCs w:val="18"/>
              </w:rPr>
              <w:t>Secondary participation;</w:t>
            </w:r>
            <w:r w:rsidRPr="00FD5BDF">
              <w:rPr>
                <w:rFonts w:cstheme="minorHAnsi"/>
                <w:sz w:val="18"/>
                <w:szCs w:val="18"/>
              </w:rPr>
              <w:t xml:space="preserve">  provide  first  level  of outlet  for  disposal  of  fish;  take  away  major  tension  and  burden  of  disposal  of  fish  on behalf  of   producers;</w:t>
            </w:r>
          </w:p>
          <w:p w:rsidR="00BB4269" w:rsidRPr="00FD5BDF" w:rsidRDefault="00BB4269" w:rsidP="00D80B12">
            <w:pPr>
              <w:jc w:val="both"/>
              <w:rPr>
                <w:rFonts w:cstheme="minorHAnsi"/>
                <w:sz w:val="18"/>
                <w:szCs w:val="18"/>
              </w:rPr>
            </w:pPr>
            <w:r w:rsidRPr="00FD5BDF">
              <w:rPr>
                <w:rFonts w:cstheme="minorHAnsi"/>
                <w:sz w:val="18"/>
                <w:szCs w:val="18"/>
              </w:rPr>
              <w:t>strong  link  between  producers  and  urban  and  semi  urban  consumers  as  also  exporters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Responsible  to  haul  fish  from production  points  to  strategic  locations, hold    fish  for  further  transmission  to  semi /  urban  </w:t>
            </w:r>
            <w:proofErr w:type="spellStart"/>
            <w:r w:rsidRPr="00FD5BDF">
              <w:rPr>
                <w:rFonts w:cstheme="minorHAnsi"/>
                <w:sz w:val="18"/>
                <w:szCs w:val="18"/>
              </w:rPr>
              <w:t>centres</w:t>
            </w:r>
            <w:proofErr w:type="spellEnd"/>
            <w:r w:rsidRPr="00FD5BDF">
              <w:rPr>
                <w:rFonts w:cstheme="minorHAnsi"/>
                <w:sz w:val="18"/>
                <w:szCs w:val="18"/>
              </w:rPr>
              <w:t>; Perform huge  task  of  balancing  between  production  and  supply  of  fish  and  maintaining  credible  links  with  related   stake  holders.</w:t>
            </w:r>
          </w:p>
        </w:tc>
      </w:tr>
      <w:tr w:rsidR="00BB4269" w:rsidRPr="000D7371" w:rsidTr="00D80B12">
        <w:tc>
          <w:tcPr>
            <w:tcW w:w="2696" w:type="dxa"/>
            <w:tcBorders>
              <w:top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6546" w:type="dxa"/>
            <w:tcBorders>
              <w:bottom w:val="dotted" w:sz="4" w:space="0" w:color="808080" w:themeColor="background1" w:themeShade="80"/>
            </w:tcBorders>
          </w:tcPr>
          <w:p w:rsidR="00BB4269" w:rsidRPr="00FD5BDF" w:rsidRDefault="00BB4269" w:rsidP="00D80B12">
            <w:pPr>
              <w:jc w:val="both"/>
              <w:rPr>
                <w:rFonts w:cstheme="minorHAnsi"/>
                <w:bCs/>
                <w:sz w:val="18"/>
                <w:szCs w:val="18"/>
              </w:rPr>
            </w:pPr>
            <w:r w:rsidRPr="00FD5BDF">
              <w:rPr>
                <w:rFonts w:cstheme="minorHAnsi"/>
                <w:bCs/>
                <w:sz w:val="18"/>
                <w:szCs w:val="18"/>
              </w:rPr>
              <w:t>Increased income; better status and recognition in the fish market segment;</w:t>
            </w:r>
          </w:p>
          <w:p w:rsidR="00BB4269" w:rsidRPr="00FD5BDF" w:rsidRDefault="00BB4269" w:rsidP="00D80B12">
            <w:pPr>
              <w:jc w:val="both"/>
              <w:rPr>
                <w:rFonts w:cstheme="minorHAnsi"/>
                <w:sz w:val="18"/>
                <w:szCs w:val="18"/>
              </w:rPr>
            </w:pPr>
            <w:r w:rsidRPr="00FD5BDF">
              <w:rPr>
                <w:rFonts w:cstheme="minorHAnsi"/>
                <w:bCs/>
                <w:sz w:val="18"/>
                <w:szCs w:val="18"/>
              </w:rPr>
              <w:t xml:space="preserve">Expansion of business as whole seller with increased presence both in domestic and outside state fish marketing channels. </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The  aggregators  are  generally  motivated youth  coming  from  the  local  areas/regions .  They have,  over  a  period  of  time, learnt  the knack of  business  and  making  good  cut  from  their  operations.</w:t>
            </w:r>
          </w:p>
          <w:p w:rsidR="00BB4269" w:rsidRPr="00FD5BDF" w:rsidRDefault="00BB4269" w:rsidP="00D80B12">
            <w:pPr>
              <w:jc w:val="both"/>
              <w:rPr>
                <w:rFonts w:cstheme="minorHAnsi"/>
                <w:sz w:val="18"/>
                <w:szCs w:val="18"/>
              </w:rPr>
            </w:pPr>
            <w:r w:rsidRPr="00FD5BDF">
              <w:rPr>
                <w:rFonts w:cstheme="minorHAnsi"/>
                <w:sz w:val="18"/>
                <w:szCs w:val="18"/>
              </w:rPr>
              <w:t>Many  of them  are  into  sale  of  fish  outside  the state  and  earn  higher  income.</w:t>
            </w:r>
          </w:p>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The  Aggregators  are  constrained  by  limited  scope  when  it  comes  to  expanding  business  since  the  wholesalers  appear  to  have  restricted  this  segment  to  small  time  intermediation.</w:t>
            </w:r>
          </w:p>
        </w:tc>
      </w:tr>
      <w:tr w:rsidR="00BB4269" w:rsidRPr="002F199C" w:rsidTr="00D80B12">
        <w:tc>
          <w:tcPr>
            <w:tcW w:w="2696" w:type="dxa"/>
            <w:tcBorders>
              <w:top w:val="dotted" w:sz="4" w:space="0" w:color="808080" w:themeColor="background1" w:themeShade="80"/>
            </w:tcBorders>
          </w:tcPr>
          <w:p w:rsidR="00BB4269" w:rsidRPr="002F199C" w:rsidRDefault="00BB4269" w:rsidP="00D80B12">
            <w:pPr>
              <w:tabs>
                <w:tab w:val="left" w:pos="1278"/>
                <w:tab w:val="left" w:pos="3020"/>
                <w:tab w:val="left" w:pos="4685"/>
                <w:tab w:val="left" w:pos="6157"/>
                <w:tab w:val="left" w:pos="7824"/>
              </w:tabs>
              <w:rPr>
                <w:rFonts w:cstheme="minorHAnsi"/>
                <w:bCs/>
                <w:sz w:val="14"/>
                <w:szCs w:val="18"/>
              </w:rPr>
            </w:pPr>
          </w:p>
        </w:tc>
        <w:tc>
          <w:tcPr>
            <w:tcW w:w="6546" w:type="dxa"/>
            <w:tcBorders>
              <w:top w:val="single" w:sz="12" w:space="0" w:color="808080" w:themeColor="background1" w:themeShade="80"/>
            </w:tcBorders>
          </w:tcPr>
          <w:p w:rsidR="00BB4269" w:rsidRPr="002F199C" w:rsidRDefault="00BB4269" w:rsidP="00D80B12">
            <w:pPr>
              <w:tabs>
                <w:tab w:val="left" w:pos="1278"/>
                <w:tab w:val="left" w:pos="3020"/>
                <w:tab w:val="left" w:pos="4685"/>
                <w:tab w:val="left" w:pos="6157"/>
                <w:tab w:val="left" w:pos="7824"/>
              </w:tabs>
              <w:jc w:val="both"/>
              <w:rPr>
                <w:rFonts w:cstheme="minorHAnsi"/>
                <w:sz w:val="14"/>
                <w:szCs w:val="18"/>
              </w:rPr>
            </w:pPr>
          </w:p>
        </w:tc>
      </w:tr>
      <w:tr w:rsidR="00BB4269" w:rsidRPr="000D7371" w:rsidTr="00D80B12">
        <w:tc>
          <w:tcPr>
            <w:tcW w:w="2696" w:type="dxa"/>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bottom w:val="dotted" w:sz="4" w:space="0" w:color="808080" w:themeColor="background1" w:themeShade="80"/>
            </w:tcBorders>
            <w:shd w:val="clear" w:color="auto" w:fill="D9D9D9" w:themeFill="background1" w:themeFillShade="D9"/>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
                <w:sz w:val="18"/>
                <w:szCs w:val="18"/>
              </w:rPr>
              <w:t>Retail Traders</w:t>
            </w:r>
          </w:p>
        </w:tc>
      </w:tr>
      <w:tr w:rsidR="00BB4269" w:rsidRPr="000D7371" w:rsidTr="00225823">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Major stake in fish trade and are fully dependent on income from the activity.</w:t>
            </w:r>
          </w:p>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Trade in  fish  has  been  their  family  occupation  and  therefore, they  have  high  stake  in  this chain</w:t>
            </w:r>
          </w:p>
        </w:tc>
      </w:tr>
      <w:tr w:rsidR="00BB4269" w:rsidRPr="000D7371" w:rsidTr="00225823">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bCs/>
                <w:sz w:val="18"/>
                <w:szCs w:val="18"/>
              </w:rPr>
              <w:t>Secondary participation.</w:t>
            </w:r>
            <w:r w:rsidRPr="00FD5BDF">
              <w:rPr>
                <w:rFonts w:cstheme="minorHAnsi"/>
                <w:sz w:val="18"/>
                <w:szCs w:val="18"/>
              </w:rPr>
              <w:t xml:space="preserve"> They are into market intermediation from decades. </w:t>
            </w:r>
          </w:p>
          <w:p w:rsidR="00BB4269" w:rsidRPr="00FD5BDF" w:rsidRDefault="00BB4269" w:rsidP="00D80B12">
            <w:pPr>
              <w:jc w:val="both"/>
              <w:rPr>
                <w:rFonts w:cstheme="minorHAnsi"/>
                <w:sz w:val="18"/>
                <w:szCs w:val="18"/>
              </w:rPr>
            </w:pPr>
            <w:r w:rsidRPr="00FD5BDF">
              <w:rPr>
                <w:rFonts w:cstheme="minorHAnsi"/>
                <w:sz w:val="18"/>
                <w:szCs w:val="18"/>
              </w:rPr>
              <w:t>As secondary  market  players,  act  as  intermediaries  between  aggregators / producers  and  wholesalers /  dealers/ exporters.</w:t>
            </w:r>
          </w:p>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Collect  sizeable  volume  of  fish  from  the  aggregators/ fish producers for direct retail marketing</w:t>
            </w:r>
          </w:p>
        </w:tc>
      </w:tr>
      <w:tr w:rsidR="00BB4269" w:rsidRPr="000D7371" w:rsidTr="00225823">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As active  market  players, shoulder     responsibilities to  meet  day  to day  demand  for  fish  both  in  local  as  well  as  far-off  markets</w:t>
            </w:r>
          </w:p>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They  are major  link  between  metro  markets  and  first  level  aggregators/fish producers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6546" w:type="dxa"/>
            <w:tcBorders>
              <w:bottom w:val="dotted" w:sz="4" w:space="0" w:color="808080" w:themeColor="background1" w:themeShade="80"/>
            </w:tcBorders>
          </w:tcPr>
          <w:p w:rsidR="00BB4269" w:rsidRPr="00FD5BDF" w:rsidRDefault="00BB4269" w:rsidP="00D80B12">
            <w:pPr>
              <w:jc w:val="both"/>
              <w:rPr>
                <w:rFonts w:cstheme="minorHAnsi"/>
                <w:bCs/>
                <w:sz w:val="18"/>
                <w:szCs w:val="18"/>
              </w:rPr>
            </w:pPr>
            <w:r w:rsidRPr="00FD5BDF">
              <w:rPr>
                <w:rFonts w:cstheme="minorHAnsi"/>
                <w:bCs/>
                <w:sz w:val="18"/>
                <w:szCs w:val="18"/>
              </w:rPr>
              <w:t>Increased income from the activity.</w:t>
            </w:r>
          </w:p>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Cs/>
                <w:sz w:val="18"/>
                <w:szCs w:val="18"/>
              </w:rPr>
              <w:t>Expand business activity and enhance activity as whole seller</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top w:val="dotted" w:sz="4" w:space="0" w:color="808080" w:themeColor="background1" w:themeShade="80"/>
              <w:bottom w:val="single" w:sz="12" w:space="0" w:color="808080" w:themeColor="background1" w:themeShade="80"/>
            </w:tcBorders>
          </w:tcPr>
          <w:p w:rsidR="00BB4269" w:rsidRDefault="00BB4269" w:rsidP="00D80B12">
            <w:pPr>
              <w:jc w:val="both"/>
              <w:rPr>
                <w:rFonts w:cstheme="minorHAnsi"/>
                <w:sz w:val="18"/>
                <w:szCs w:val="18"/>
              </w:rPr>
            </w:pPr>
            <w:r w:rsidRPr="00FD5BDF">
              <w:rPr>
                <w:rFonts w:cstheme="minorHAnsi"/>
                <w:sz w:val="18"/>
                <w:szCs w:val="18"/>
              </w:rPr>
              <w:t>Partly involved with primary producers – tank fishers through agreements with FCS, advancing money, goodwill support of fish/freshwater prawn seed stocking, varied levels of support for religio</w:t>
            </w:r>
            <w:r>
              <w:rPr>
                <w:rFonts w:cstheme="minorHAnsi"/>
                <w:sz w:val="18"/>
                <w:szCs w:val="18"/>
              </w:rPr>
              <w:t xml:space="preserve">us and cultural activities </w:t>
            </w:r>
            <w:proofErr w:type="spellStart"/>
            <w:r>
              <w:rPr>
                <w:rFonts w:cstheme="minorHAnsi"/>
                <w:sz w:val="18"/>
                <w:szCs w:val="18"/>
              </w:rPr>
              <w:t>etc.</w:t>
            </w:r>
            <w:r w:rsidRPr="00FD5BDF">
              <w:rPr>
                <w:rFonts w:cstheme="minorHAnsi"/>
                <w:sz w:val="18"/>
                <w:szCs w:val="18"/>
              </w:rPr>
              <w:t>Financially</w:t>
            </w:r>
            <w:proofErr w:type="spellEnd"/>
            <w:r w:rsidRPr="00FD5BDF">
              <w:rPr>
                <w:rFonts w:cstheme="minorHAnsi"/>
                <w:sz w:val="18"/>
                <w:szCs w:val="18"/>
              </w:rPr>
              <w:t xml:space="preserve"> supporting aggregators involved in sector market chain </w:t>
            </w:r>
          </w:p>
          <w:p w:rsidR="00BB4269" w:rsidRPr="00FD5BDF" w:rsidRDefault="00BB4269" w:rsidP="00D80B12">
            <w:pPr>
              <w:jc w:val="both"/>
              <w:rPr>
                <w:rFonts w:cstheme="minorHAnsi"/>
                <w:sz w:val="18"/>
                <w:szCs w:val="18"/>
              </w:rPr>
            </w:pPr>
            <w:r w:rsidRPr="00FD5BDF">
              <w:rPr>
                <w:rFonts w:cstheme="minorHAnsi"/>
                <w:sz w:val="18"/>
                <w:szCs w:val="18"/>
              </w:rPr>
              <w:t>Providing  post fish sale service of fish cleaning/ dressing, slicing etc as per consumer needs</w:t>
            </w:r>
          </w:p>
          <w:p w:rsidR="00BB4269" w:rsidRPr="00F17185" w:rsidRDefault="00BB4269" w:rsidP="00D80B12">
            <w:pPr>
              <w:pStyle w:val="ListParagraph"/>
              <w:tabs>
                <w:tab w:val="left" w:pos="1278"/>
                <w:tab w:val="left" w:pos="3020"/>
                <w:tab w:val="left" w:pos="4685"/>
                <w:tab w:val="left" w:pos="6157"/>
                <w:tab w:val="left" w:pos="7824"/>
              </w:tabs>
              <w:ind w:left="-18" w:firstLine="18"/>
              <w:rPr>
                <w:rFonts w:cstheme="minorHAnsi"/>
                <w:bCs/>
                <w:sz w:val="18"/>
                <w:szCs w:val="18"/>
              </w:rPr>
            </w:pPr>
            <w:r w:rsidRPr="00FD5BDF">
              <w:rPr>
                <w:rFonts w:cstheme="minorHAnsi"/>
                <w:sz w:val="18"/>
                <w:szCs w:val="18"/>
              </w:rPr>
              <w:t>Not  much  concerned  with   market hygiene maintenance etc, also the dynamics  of  fisheries sector and  policies  of  the  govt. for sector development.</w:t>
            </w:r>
          </w:p>
        </w:tc>
      </w:tr>
      <w:tr w:rsidR="00BB4269" w:rsidRPr="000D7371" w:rsidTr="00917D3E">
        <w:trPr>
          <w:trHeight w:val="150"/>
        </w:trPr>
        <w:tc>
          <w:tcPr>
            <w:tcW w:w="2696" w:type="dxa"/>
            <w:tcBorders>
              <w:top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c>
          <w:tcPr>
            <w:tcW w:w="6546" w:type="dxa"/>
            <w:tcBorders>
              <w:top w:val="single" w:sz="12"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p>
        </w:tc>
      </w:tr>
      <w:tr w:rsidR="00BB4269" w:rsidRPr="000D7371" w:rsidTr="00D80B12">
        <w:tc>
          <w:tcPr>
            <w:tcW w:w="2696" w:type="dxa"/>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bottom w:val="dotted" w:sz="4" w:space="0" w:color="808080" w:themeColor="background1" w:themeShade="80"/>
            </w:tcBorders>
            <w:shd w:val="clear" w:color="auto" w:fill="D9D9D9" w:themeFill="background1" w:themeFillShade="D9"/>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
                <w:sz w:val="18"/>
                <w:szCs w:val="18"/>
              </w:rPr>
              <w:t>Wholesale  Traders</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Fish business  and providing </w:t>
            </w:r>
            <w:r w:rsidRPr="00FD5BDF">
              <w:rPr>
                <w:rFonts w:cstheme="minorHAnsi"/>
                <w:bCs/>
                <w:sz w:val="18"/>
                <w:szCs w:val="18"/>
              </w:rPr>
              <w:t xml:space="preserve">access to quality fish at affordable price </w:t>
            </w:r>
            <w:r w:rsidRPr="00FD5BDF">
              <w:rPr>
                <w:rFonts w:cstheme="minorHAnsi"/>
                <w:sz w:val="18"/>
                <w:szCs w:val="18"/>
              </w:rPr>
              <w:t>and  their  stakes  are  limited  to  meeting demand  and supply  of  fish</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bCs/>
                <w:sz w:val="18"/>
                <w:szCs w:val="18"/>
              </w:rPr>
              <w:t>Secondary participation</w:t>
            </w:r>
            <w:r w:rsidRPr="00FD5BDF">
              <w:rPr>
                <w:rFonts w:cstheme="minorHAnsi"/>
                <w:sz w:val="18"/>
                <w:szCs w:val="18"/>
              </w:rPr>
              <w:t xml:space="preserve"> Volume of fish marketing  operations  is  huge</w:t>
            </w:r>
          </w:p>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They  also  provide  financial  assistance  to  the fishermen  through  their  intermediaries  and thus  indirectly  help  smooth  fisheries production  activities.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Major  responsibility  of  the  wholesalers  is  to  act  as  link  between  primary  producers  and  urban  consumers.</w:t>
            </w:r>
          </w:p>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They  are  not  directly  involved  in  any  programs /  plans  on  fisheries  sector  growth.</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Pr>
                <w:rFonts w:cstheme="minorHAnsi"/>
                <w:bCs/>
                <w:sz w:val="18"/>
                <w:szCs w:val="18"/>
              </w:rPr>
              <w:t>Interest</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The  Wholesalers  have  been  the  backbone  of  urban  consumers  but  do  not  have  any  stake  in  the  production  chain.</w:t>
            </w:r>
          </w:p>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 xml:space="preserve">Functioning as </w:t>
            </w:r>
            <w:proofErr w:type="gramStart"/>
            <w:r w:rsidRPr="00FD5BDF">
              <w:rPr>
                <w:rFonts w:cstheme="minorHAnsi"/>
                <w:sz w:val="18"/>
                <w:szCs w:val="18"/>
              </w:rPr>
              <w:t>just  a</w:t>
            </w:r>
            <w:proofErr w:type="gramEnd"/>
            <w:r w:rsidRPr="00FD5BDF">
              <w:rPr>
                <w:rFonts w:cstheme="minorHAnsi"/>
                <w:sz w:val="18"/>
                <w:szCs w:val="18"/>
              </w:rPr>
              <w:t xml:space="preserve">  business  intermediaries  and  nothing  more.</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c>
          <w:tcPr>
            <w:tcW w:w="6546" w:type="dxa"/>
            <w:tcBorders>
              <w:top w:val="single" w:sz="12" w:space="0" w:color="808080" w:themeColor="background1" w:themeShade="80"/>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p>
        </w:tc>
      </w:tr>
      <w:tr w:rsidR="00BB4269" w:rsidRPr="000D7371" w:rsidTr="00D80B12">
        <w:tc>
          <w:tcPr>
            <w:tcW w:w="2696" w:type="dxa"/>
            <w:tcBorders>
              <w:top w:val="dotted" w:sz="4" w:space="0" w:color="808080" w:themeColor="background1" w:themeShade="80"/>
            </w:tcBorders>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top w:val="dotted" w:sz="4" w:space="0" w:color="808080" w:themeColor="background1" w:themeShade="80"/>
              <w:bottom w:val="dotted" w:sz="4" w:space="0" w:color="808080" w:themeColor="background1" w:themeShade="80"/>
            </w:tcBorders>
            <w:shd w:val="clear" w:color="auto" w:fill="D9D9D9" w:themeFill="background1" w:themeFillShade="D9"/>
          </w:tcPr>
          <w:p w:rsidR="00BB4269" w:rsidRPr="00FD5BDF" w:rsidRDefault="00BB4269" w:rsidP="00D80B12">
            <w:pPr>
              <w:jc w:val="both"/>
              <w:rPr>
                <w:rFonts w:cstheme="minorHAnsi"/>
                <w:b/>
                <w:sz w:val="18"/>
                <w:szCs w:val="18"/>
              </w:rPr>
            </w:pPr>
            <w:r w:rsidRPr="00FD5BDF">
              <w:rPr>
                <w:rFonts w:cstheme="minorHAnsi"/>
                <w:b/>
                <w:sz w:val="18"/>
                <w:szCs w:val="18"/>
              </w:rPr>
              <w:t>Women MMs/SHGs</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Cs/>
                <w:sz w:val="18"/>
                <w:szCs w:val="18"/>
              </w:rPr>
              <w:t>Fully dependent on income from fish marketing and related  activities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bCs/>
                <w:sz w:val="18"/>
                <w:szCs w:val="18"/>
              </w:rPr>
              <w:t>Main participation</w:t>
            </w:r>
            <w:r>
              <w:rPr>
                <w:rFonts w:cstheme="minorHAnsi"/>
                <w:bCs/>
                <w:sz w:val="18"/>
                <w:szCs w:val="18"/>
              </w:rPr>
              <w:t xml:space="preserve"> </w:t>
            </w:r>
            <w:r w:rsidRPr="00FD5BDF">
              <w:rPr>
                <w:rFonts w:cstheme="minorHAnsi"/>
                <w:bCs/>
                <w:sz w:val="18"/>
                <w:szCs w:val="18"/>
              </w:rPr>
              <w:t>Fish marketing;  production and sale of value added products and service, post sale service of Fish dressing and packing</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Cs/>
                <w:sz w:val="18"/>
                <w:szCs w:val="18"/>
              </w:rPr>
              <w:t>Supportive role in providing</w:t>
            </w:r>
            <w:r w:rsidRPr="00FD5BDF">
              <w:rPr>
                <w:rFonts w:cstheme="minorHAnsi"/>
                <w:sz w:val="18"/>
                <w:szCs w:val="18"/>
              </w:rPr>
              <w:t xml:space="preserve"> market</w:t>
            </w:r>
            <w:r w:rsidRPr="00FD5BDF">
              <w:rPr>
                <w:rFonts w:cstheme="minorHAnsi"/>
                <w:bCs/>
                <w:sz w:val="18"/>
                <w:szCs w:val="18"/>
              </w:rPr>
              <w:t xml:space="preserve"> </w:t>
            </w:r>
            <w:r w:rsidRPr="00FD5BDF">
              <w:rPr>
                <w:rFonts w:cstheme="minorHAnsi"/>
                <w:sz w:val="18"/>
                <w:szCs w:val="18"/>
              </w:rPr>
              <w:t xml:space="preserve">links and intermediation    help to producers </w:t>
            </w:r>
            <w:proofErr w:type="gramStart"/>
            <w:r w:rsidRPr="00FD5BDF">
              <w:rPr>
                <w:rFonts w:cstheme="minorHAnsi"/>
                <w:sz w:val="18"/>
                <w:szCs w:val="18"/>
              </w:rPr>
              <w:t>in  finding</w:t>
            </w:r>
            <w:proofErr w:type="gramEnd"/>
            <w:r w:rsidRPr="00FD5BDF">
              <w:rPr>
                <w:rFonts w:cstheme="minorHAnsi"/>
                <w:sz w:val="18"/>
                <w:szCs w:val="18"/>
              </w:rPr>
              <w:t xml:space="preserve"> ready  and  remunerative  markets. Also  expected  to  inculcate  thrift  and  saving,  pursuit of  mutually advantageous  activities  and  pull  themselves  from  poverty  level</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Cs/>
                <w:sz w:val="18"/>
                <w:szCs w:val="18"/>
              </w:rPr>
              <w:t>Fish marketing as main income generating activities, progress as entrepreneurs with business models, establish small scale cottage industries in the sector; better status and recognition in the fish market segment and increased role in decision making</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Many  of  the members  of  these  groups  have  no  exposure  to  new  avenues  and  opportunities  which  can  benefit them  and  bring  them  to  a  good  economic  level.</w:t>
            </w:r>
          </w:p>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 xml:space="preserve">Their  saving  potential  is  not  very  encouraging  due  to  </w:t>
            </w:r>
            <w:proofErr w:type="spellStart"/>
            <w:r w:rsidRPr="00FD5BDF">
              <w:rPr>
                <w:rFonts w:cstheme="minorHAnsi"/>
                <w:sz w:val="18"/>
                <w:szCs w:val="18"/>
              </w:rPr>
              <w:t>meagre</w:t>
            </w:r>
            <w:proofErr w:type="spellEnd"/>
            <w:r w:rsidRPr="00FD5BDF">
              <w:rPr>
                <w:rFonts w:cstheme="minorHAnsi"/>
                <w:sz w:val="18"/>
                <w:szCs w:val="18"/>
              </w:rPr>
              <w:t xml:space="preserve">  income</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c>
          <w:tcPr>
            <w:tcW w:w="6546" w:type="dxa"/>
            <w:tcBorders>
              <w:top w:val="single" w:sz="12" w:space="0" w:color="808080" w:themeColor="background1" w:themeShade="80"/>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top w:val="dotted" w:sz="4" w:space="0" w:color="808080" w:themeColor="background1" w:themeShade="80"/>
              <w:bottom w:val="dotted" w:sz="4" w:space="0" w:color="808080" w:themeColor="background1" w:themeShade="80"/>
            </w:tcBorders>
            <w:shd w:val="clear" w:color="auto" w:fill="D9D9D9" w:themeFill="background1" w:themeFillShade="D9"/>
          </w:tcPr>
          <w:p w:rsidR="00BB4269" w:rsidRPr="00FD5BDF" w:rsidRDefault="00BB4269" w:rsidP="00D80B12">
            <w:pPr>
              <w:jc w:val="both"/>
              <w:rPr>
                <w:rFonts w:cstheme="minorHAnsi"/>
                <w:b/>
                <w:sz w:val="18"/>
                <w:szCs w:val="18"/>
              </w:rPr>
            </w:pPr>
            <w:r w:rsidRPr="00FD5BDF">
              <w:rPr>
                <w:rFonts w:cstheme="minorHAnsi"/>
                <w:b/>
                <w:sz w:val="18"/>
                <w:szCs w:val="18"/>
              </w:rPr>
              <w:t>Fish consumers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top w:val="dotted" w:sz="4" w:space="0" w:color="808080" w:themeColor="background1" w:themeShade="80"/>
              <w:bottom w:val="single" w:sz="12"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Cs/>
                <w:sz w:val="18"/>
                <w:szCs w:val="18"/>
              </w:rPr>
              <w:t>Purchase of fish for consumption</w:t>
            </w:r>
          </w:p>
        </w:tc>
      </w:tr>
      <w:tr w:rsidR="00BB4269" w:rsidRPr="000D7371" w:rsidTr="00917D3E">
        <w:trPr>
          <w:trHeight w:val="150"/>
        </w:trPr>
        <w:tc>
          <w:tcPr>
            <w:tcW w:w="2696" w:type="dxa"/>
            <w:tcBorders>
              <w:top w:val="dotted" w:sz="4" w:space="0" w:color="808080" w:themeColor="background1" w:themeShade="80"/>
              <w:bottom w:val="dotted" w:sz="4" w:space="0" w:color="808080" w:themeColor="background1" w:themeShade="80"/>
            </w:tcBorders>
          </w:tcPr>
          <w:p w:rsidR="00BB4269" w:rsidRPr="00917D3E" w:rsidRDefault="00BB4269" w:rsidP="00D80B12">
            <w:pPr>
              <w:tabs>
                <w:tab w:val="left" w:pos="1278"/>
                <w:tab w:val="left" w:pos="3020"/>
                <w:tab w:val="left" w:pos="4685"/>
                <w:tab w:val="left" w:pos="6157"/>
                <w:tab w:val="left" w:pos="7824"/>
              </w:tabs>
              <w:rPr>
                <w:rFonts w:cstheme="minorHAnsi"/>
                <w:bCs/>
                <w:sz w:val="6"/>
                <w:szCs w:val="18"/>
              </w:rPr>
            </w:pPr>
          </w:p>
        </w:tc>
        <w:tc>
          <w:tcPr>
            <w:tcW w:w="6546" w:type="dxa"/>
            <w:tcBorders>
              <w:top w:val="single" w:sz="12" w:space="0" w:color="808080" w:themeColor="background1" w:themeShade="80"/>
              <w:bottom w:val="dotted" w:sz="4" w:space="0" w:color="808080" w:themeColor="background1" w:themeShade="80"/>
            </w:tcBorders>
          </w:tcPr>
          <w:p w:rsidR="00BB4269" w:rsidRPr="00917D3E" w:rsidRDefault="00BB4269" w:rsidP="00D80B12">
            <w:pPr>
              <w:tabs>
                <w:tab w:val="left" w:pos="1278"/>
                <w:tab w:val="left" w:pos="3020"/>
                <w:tab w:val="left" w:pos="4685"/>
                <w:tab w:val="left" w:pos="6157"/>
                <w:tab w:val="left" w:pos="7824"/>
              </w:tabs>
              <w:jc w:val="both"/>
              <w:rPr>
                <w:rFonts w:cstheme="minorHAnsi"/>
                <w:sz w:val="6"/>
                <w:szCs w:val="18"/>
              </w:rPr>
            </w:pPr>
          </w:p>
        </w:tc>
      </w:tr>
      <w:tr w:rsidR="00BB4269" w:rsidRPr="000D7371" w:rsidTr="00D80B12">
        <w:tc>
          <w:tcPr>
            <w:tcW w:w="2696" w:type="dxa"/>
            <w:tcBorders>
              <w:top w:val="dotted" w:sz="4" w:space="0" w:color="808080" w:themeColor="background1" w:themeShade="80"/>
            </w:tcBorders>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top w:val="dotted" w:sz="4" w:space="0" w:color="808080" w:themeColor="background1" w:themeShade="80"/>
              <w:bottom w:val="dotted" w:sz="4" w:space="0" w:color="808080" w:themeColor="background1" w:themeShade="80"/>
            </w:tcBorders>
            <w:shd w:val="clear" w:color="auto" w:fill="D9D9D9" w:themeFill="background1" w:themeFillShade="D9"/>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b/>
                <w:sz w:val="18"/>
                <w:szCs w:val="18"/>
              </w:rPr>
              <w:t>Local Money lender</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Lending financial support for development of sector supply  chain</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Extending support for input purchase and other operational expenses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top w:val="dotted" w:sz="4" w:space="0" w:color="808080" w:themeColor="background1" w:themeShade="80"/>
              <w:bottom w:val="dotted" w:sz="4" w:space="0" w:color="808080" w:themeColor="background1" w:themeShade="80"/>
            </w:tcBorders>
          </w:tcPr>
          <w:p w:rsidR="00BB4269" w:rsidRPr="00FD5BDF" w:rsidRDefault="00BB4269" w:rsidP="00D80B12">
            <w:pPr>
              <w:tabs>
                <w:tab w:val="left" w:pos="1278"/>
                <w:tab w:val="left" w:pos="3020"/>
                <w:tab w:val="left" w:pos="4685"/>
                <w:tab w:val="left" w:pos="6157"/>
                <w:tab w:val="left" w:pos="7824"/>
              </w:tabs>
              <w:jc w:val="both"/>
              <w:rPr>
                <w:rFonts w:cstheme="minorHAnsi"/>
                <w:sz w:val="18"/>
                <w:szCs w:val="18"/>
              </w:rPr>
            </w:pPr>
            <w:r w:rsidRPr="00FD5BDF">
              <w:rPr>
                <w:rFonts w:cstheme="minorHAnsi"/>
                <w:sz w:val="18"/>
                <w:szCs w:val="18"/>
              </w:rPr>
              <w:t>Meeting  financial needs in support of activities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6546"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I</w:t>
            </w:r>
            <w:r w:rsidRPr="00FD5BDF">
              <w:rPr>
                <w:rFonts w:cstheme="minorHAnsi"/>
                <w:bCs/>
                <w:sz w:val="18"/>
                <w:szCs w:val="18"/>
              </w:rPr>
              <w:t>ncrease share of returns from the fisheries activities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top w:val="dotted" w:sz="4" w:space="0" w:color="808080" w:themeColor="background1" w:themeShade="80"/>
              <w:bottom w:val="single" w:sz="12"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r>
      <w:tr w:rsidR="00BB4269" w:rsidRPr="000D7371" w:rsidTr="00D80B12">
        <w:tc>
          <w:tcPr>
            <w:tcW w:w="2696" w:type="dxa"/>
            <w:tcBorders>
              <w:top w:val="dotted" w:sz="4" w:space="0" w:color="808080" w:themeColor="background1" w:themeShade="80"/>
            </w:tcBorders>
            <w:vAlign w:val="center"/>
          </w:tcPr>
          <w:p w:rsidR="00BB4269" w:rsidRPr="00917D3E" w:rsidRDefault="00BB4269" w:rsidP="00D80B12">
            <w:pPr>
              <w:pStyle w:val="ListParagraph"/>
              <w:tabs>
                <w:tab w:val="left" w:pos="1278"/>
                <w:tab w:val="left" w:pos="3020"/>
                <w:tab w:val="left" w:pos="4685"/>
                <w:tab w:val="left" w:pos="6157"/>
                <w:tab w:val="left" w:pos="7824"/>
              </w:tabs>
              <w:ind w:left="180"/>
              <w:rPr>
                <w:rFonts w:cstheme="minorHAnsi"/>
                <w:bCs/>
                <w:sz w:val="10"/>
                <w:szCs w:val="18"/>
              </w:rPr>
            </w:pPr>
          </w:p>
        </w:tc>
        <w:tc>
          <w:tcPr>
            <w:tcW w:w="6546" w:type="dxa"/>
            <w:tcBorders>
              <w:top w:val="single" w:sz="12" w:space="0" w:color="808080" w:themeColor="background1" w:themeShade="80"/>
            </w:tcBorders>
          </w:tcPr>
          <w:p w:rsidR="00BB4269" w:rsidRPr="00917D3E" w:rsidRDefault="00BB4269" w:rsidP="00D80B12">
            <w:pPr>
              <w:tabs>
                <w:tab w:val="left" w:pos="1278"/>
                <w:tab w:val="left" w:pos="3020"/>
                <w:tab w:val="left" w:pos="4685"/>
                <w:tab w:val="left" w:pos="6157"/>
                <w:tab w:val="left" w:pos="7824"/>
              </w:tabs>
              <w:rPr>
                <w:rFonts w:cstheme="minorHAnsi"/>
                <w:bCs/>
                <w:sz w:val="10"/>
                <w:szCs w:val="18"/>
              </w:rPr>
            </w:pPr>
          </w:p>
        </w:tc>
      </w:tr>
      <w:tr w:rsidR="00BB4269" w:rsidRPr="000D7371" w:rsidTr="00D80B12">
        <w:tc>
          <w:tcPr>
            <w:tcW w:w="2696" w:type="dxa"/>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6546" w:type="dxa"/>
            <w:tcBorders>
              <w:bottom w:val="dotted" w:sz="4" w:space="0" w:color="808080" w:themeColor="background1" w:themeShade="80"/>
            </w:tcBorders>
            <w:shd w:val="clear" w:color="auto" w:fill="D9D9D9" w:themeFill="background1" w:themeFillShade="D9"/>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b/>
                <w:sz w:val="18"/>
                <w:szCs w:val="18"/>
              </w:rPr>
              <w:t xml:space="preserve">Fisheries workforce  </w:t>
            </w:r>
          </w:p>
        </w:tc>
      </w:tr>
      <w:tr w:rsidR="00BB4269" w:rsidRPr="000D7371" w:rsidTr="00D80B12">
        <w:tc>
          <w:tcPr>
            <w:tcW w:w="2696"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6546"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Supplementary income from the activity</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6546"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 xml:space="preserve">Unskilled jobs, Watch ward and security, fish harvesting support, handling of produce, packing, loading  and transportation support   </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6546"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Providing on site additional support to activities</w:t>
            </w: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6546"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r>
      <w:tr w:rsidR="00BB4269" w:rsidRPr="000D7371" w:rsidTr="00D80B12">
        <w:tc>
          <w:tcPr>
            <w:tcW w:w="2696"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6546" w:type="dxa"/>
            <w:tcBorders>
              <w:top w:val="dotted" w:sz="4" w:space="0" w:color="808080" w:themeColor="background1" w:themeShade="80"/>
              <w:bottom w:val="single" w:sz="12"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r>
      <w:tr w:rsidR="00BB4269" w:rsidRPr="000D7371" w:rsidTr="00D80B12">
        <w:tc>
          <w:tcPr>
            <w:tcW w:w="2696" w:type="dxa"/>
            <w:tcBorders>
              <w:top w:val="dotted" w:sz="4" w:space="0" w:color="808080" w:themeColor="background1" w:themeShade="80"/>
            </w:tcBorders>
            <w:vAlign w:val="center"/>
          </w:tcPr>
          <w:p w:rsidR="00BB4269" w:rsidRPr="00917D3E" w:rsidRDefault="00BB4269" w:rsidP="00D80B12">
            <w:pPr>
              <w:ind w:left="360"/>
              <w:rPr>
                <w:rFonts w:cstheme="minorHAnsi"/>
                <w:bCs/>
                <w:szCs w:val="18"/>
              </w:rPr>
            </w:pPr>
          </w:p>
        </w:tc>
        <w:tc>
          <w:tcPr>
            <w:tcW w:w="6546" w:type="dxa"/>
            <w:tcBorders>
              <w:top w:val="single" w:sz="12" w:space="0" w:color="808080" w:themeColor="background1" w:themeShade="80"/>
            </w:tcBorders>
          </w:tcPr>
          <w:p w:rsidR="00BB4269" w:rsidRPr="00917D3E" w:rsidRDefault="00BB4269" w:rsidP="00D80B12">
            <w:pPr>
              <w:tabs>
                <w:tab w:val="left" w:pos="1278"/>
                <w:tab w:val="left" w:pos="3020"/>
                <w:tab w:val="left" w:pos="4685"/>
                <w:tab w:val="left" w:pos="6157"/>
                <w:tab w:val="left" w:pos="7824"/>
              </w:tabs>
              <w:rPr>
                <w:rFonts w:cstheme="minorHAnsi"/>
                <w:bCs/>
                <w:sz w:val="10"/>
                <w:szCs w:val="18"/>
              </w:rPr>
            </w:pPr>
          </w:p>
        </w:tc>
      </w:tr>
      <w:tr w:rsidR="00BB4269" w:rsidRPr="00B005DD" w:rsidTr="00D80B12">
        <w:tc>
          <w:tcPr>
            <w:tcW w:w="9242" w:type="dxa"/>
            <w:gridSpan w:val="2"/>
            <w:tcBorders>
              <w:top w:val="dotted" w:sz="4" w:space="0" w:color="808080" w:themeColor="background1" w:themeShade="80"/>
              <w:bottom w:val="dotted" w:sz="4" w:space="0" w:color="808080" w:themeColor="background1" w:themeShade="80"/>
            </w:tcBorders>
            <w:shd w:val="clear" w:color="auto" w:fill="D9D9D9" w:themeFill="background1" w:themeFillShade="D9"/>
            <w:vAlign w:val="center"/>
          </w:tcPr>
          <w:p w:rsidR="00BB4269" w:rsidRPr="00B005DD" w:rsidRDefault="00BB4269" w:rsidP="00BB4269">
            <w:pPr>
              <w:pStyle w:val="ListParagraph"/>
              <w:numPr>
                <w:ilvl w:val="0"/>
                <w:numId w:val="3"/>
              </w:numPr>
              <w:ind w:left="360"/>
              <w:jc w:val="both"/>
              <w:rPr>
                <w:rFonts w:cstheme="minorHAnsi"/>
                <w:b/>
                <w:bCs/>
                <w:szCs w:val="18"/>
              </w:rPr>
            </w:pPr>
            <w:r w:rsidRPr="00B005DD">
              <w:rPr>
                <w:rFonts w:cstheme="minorHAnsi"/>
                <w:b/>
                <w:bCs/>
                <w:szCs w:val="18"/>
              </w:rPr>
              <w:t>Institutional stakeholders</w:t>
            </w:r>
          </w:p>
        </w:tc>
      </w:tr>
    </w:tbl>
    <w:p w:rsidR="00BB4269" w:rsidRPr="00917D3E" w:rsidRDefault="00BB4269" w:rsidP="00BB4269">
      <w:pPr>
        <w:spacing w:after="0"/>
        <w:rPr>
          <w:sz w:val="12"/>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78"/>
        <w:gridCol w:w="7110"/>
      </w:tblGrid>
      <w:tr w:rsidR="00BB4269" w:rsidRPr="000D7371" w:rsidTr="00917D3E">
        <w:trPr>
          <w:trHeight w:val="94"/>
        </w:trPr>
        <w:tc>
          <w:tcPr>
            <w:tcW w:w="2178" w:type="dxa"/>
            <w:tcBorders>
              <w:top w:val="dotted" w:sz="4" w:space="0" w:color="808080" w:themeColor="background1" w:themeShade="80"/>
            </w:tcBorders>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7110" w:type="dxa"/>
            <w:tcBorders>
              <w:top w:val="dotted" w:sz="4" w:space="0" w:color="808080" w:themeColor="background1" w:themeShade="80"/>
              <w:bottom w:val="dotted" w:sz="4" w:space="0" w:color="808080" w:themeColor="background1" w:themeShade="80"/>
            </w:tcBorders>
            <w:shd w:val="clear" w:color="auto" w:fill="D9D9D9" w:themeFill="background1" w:themeFillShade="D9"/>
          </w:tcPr>
          <w:p w:rsidR="00BB4269" w:rsidRPr="00B005DD" w:rsidRDefault="00BB4269" w:rsidP="00D80B12">
            <w:pPr>
              <w:jc w:val="both"/>
              <w:rPr>
                <w:rFonts w:cstheme="minorHAnsi"/>
                <w:b/>
                <w:sz w:val="18"/>
                <w:szCs w:val="18"/>
              </w:rPr>
            </w:pPr>
            <w:r>
              <w:rPr>
                <w:rFonts w:cstheme="minorHAnsi"/>
                <w:b/>
                <w:sz w:val="18"/>
                <w:szCs w:val="18"/>
              </w:rPr>
              <w:t>Department of  Fisheries</w:t>
            </w:r>
          </w:p>
        </w:tc>
      </w:tr>
      <w:tr w:rsidR="00BB4269" w:rsidRPr="000D7371" w:rsidTr="00917D3E">
        <w:trPr>
          <w:trHeight w:val="371"/>
        </w:trPr>
        <w:tc>
          <w:tcPr>
            <w:tcW w:w="2178"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7110" w:type="dxa"/>
            <w:tcBorders>
              <w:top w:val="dotted" w:sz="4" w:space="0" w:color="808080" w:themeColor="background1" w:themeShade="80"/>
              <w:bottom w:val="dotted" w:sz="4" w:space="0" w:color="808080" w:themeColor="background1" w:themeShade="80"/>
            </w:tcBorders>
          </w:tcPr>
          <w:p w:rsidR="00BB4269" w:rsidRPr="000D7371" w:rsidRDefault="00BB4269" w:rsidP="00D80B12">
            <w:pPr>
              <w:rPr>
                <w:rFonts w:cstheme="minorHAnsi"/>
                <w:bCs/>
                <w:sz w:val="18"/>
                <w:szCs w:val="18"/>
              </w:rPr>
            </w:pPr>
            <w:r w:rsidRPr="0038080F">
              <w:rPr>
                <w:sz w:val="18"/>
                <w:szCs w:val="18"/>
              </w:rPr>
              <w:t>Do not directly depend on income of the resource;</w:t>
            </w:r>
            <w:r w:rsidRPr="0038080F">
              <w:rPr>
                <w:rFonts w:cstheme="minorHAnsi"/>
                <w:sz w:val="18"/>
                <w:szCs w:val="18"/>
              </w:rPr>
              <w:t xml:space="preserve"> highest stakes of sustainable fisheries sector development and growth in the state</w:t>
            </w:r>
            <w:proofErr w:type="gramStart"/>
            <w:r w:rsidRPr="0038080F">
              <w:rPr>
                <w:rFonts w:cstheme="minorHAnsi"/>
                <w:sz w:val="18"/>
                <w:szCs w:val="18"/>
              </w:rPr>
              <w:t xml:space="preserve">;  </w:t>
            </w:r>
            <w:r w:rsidRPr="0038080F">
              <w:rPr>
                <w:sz w:val="18"/>
                <w:szCs w:val="18"/>
              </w:rPr>
              <w:t>have</w:t>
            </w:r>
            <w:proofErr w:type="gramEnd"/>
            <w:r w:rsidRPr="0038080F">
              <w:rPr>
                <w:sz w:val="18"/>
                <w:szCs w:val="18"/>
              </w:rPr>
              <w:t xml:space="preserve"> influence over interest in sector growth</w:t>
            </w:r>
            <w:r>
              <w:rPr>
                <w:sz w:val="18"/>
                <w:szCs w:val="18"/>
              </w:rPr>
              <w:t xml:space="preserve">;  </w:t>
            </w:r>
            <w:r>
              <w:rPr>
                <w:rFonts w:cstheme="minorHAnsi"/>
                <w:sz w:val="18"/>
                <w:szCs w:val="18"/>
              </w:rPr>
              <w:t xml:space="preserve">It has multiple </w:t>
            </w:r>
            <w:r w:rsidRPr="00FD5BDF">
              <w:rPr>
                <w:rFonts w:cstheme="minorHAnsi"/>
                <w:sz w:val="18"/>
                <w:szCs w:val="18"/>
              </w:rPr>
              <w:t>tasks of supportive, fac</w:t>
            </w:r>
            <w:r>
              <w:rPr>
                <w:rFonts w:cstheme="minorHAnsi"/>
                <w:sz w:val="18"/>
                <w:szCs w:val="18"/>
              </w:rPr>
              <w:t xml:space="preserve">ilitative and regulatory roles to be </w:t>
            </w:r>
            <w:r w:rsidRPr="00FD5BDF">
              <w:rPr>
                <w:rFonts w:cstheme="minorHAnsi"/>
                <w:sz w:val="18"/>
                <w:szCs w:val="18"/>
              </w:rPr>
              <w:t>accomplished  to  achieve  the objectives.</w:t>
            </w:r>
          </w:p>
        </w:tc>
      </w:tr>
      <w:tr w:rsidR="00BB4269" w:rsidRPr="000D7371" w:rsidTr="00917D3E">
        <w:trPr>
          <w:trHeight w:val="565"/>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7110"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The  DOF  has  been  playing   huge  role  in bringing  fisheries  sector  to  an  even  keel  and  put  it  on  the  Fisheries  map  of  the  country.</w:t>
            </w:r>
          </w:p>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It  has  been  promoting  fisheries  through  institutional means  roping in  fishermen  and  providing  financial  and  technical  support, supportive role in fish seed production in govt. hatcheries and also seed rearing in support of meeting seed requirement of fishers for stocking water bodies</w:t>
            </w:r>
          </w:p>
        </w:tc>
      </w:tr>
      <w:tr w:rsidR="00BB4269" w:rsidRPr="000D7371" w:rsidTr="00917D3E">
        <w:trPr>
          <w:trHeight w:val="1597"/>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7110" w:type="dxa"/>
            <w:tcBorders>
              <w:top w:val="dotted" w:sz="4" w:space="0" w:color="808080" w:themeColor="background1" w:themeShade="80"/>
              <w:bottom w:val="dotted" w:sz="4" w:space="0" w:color="808080" w:themeColor="background1" w:themeShade="80"/>
            </w:tcBorders>
          </w:tcPr>
          <w:p w:rsidR="00BB4269" w:rsidRDefault="00BB4269" w:rsidP="00D80B12">
            <w:pPr>
              <w:jc w:val="both"/>
              <w:rPr>
                <w:rFonts w:cstheme="minorHAnsi"/>
                <w:sz w:val="18"/>
                <w:szCs w:val="18"/>
              </w:rPr>
            </w:pPr>
            <w:r>
              <w:rPr>
                <w:rFonts w:cstheme="minorHAnsi"/>
                <w:sz w:val="18"/>
                <w:szCs w:val="18"/>
              </w:rPr>
              <w:t xml:space="preserve">Supportive, facilitative and Regulatory roles and functionality; </w:t>
            </w:r>
          </w:p>
          <w:p w:rsidR="00BB4269" w:rsidRPr="00E046BA" w:rsidRDefault="00BB4269" w:rsidP="00D80B12">
            <w:pPr>
              <w:jc w:val="both"/>
              <w:rPr>
                <w:sz w:val="18"/>
                <w:szCs w:val="18"/>
              </w:rPr>
            </w:pPr>
            <w:r w:rsidRPr="00D13D67">
              <w:rPr>
                <w:b/>
                <w:sz w:val="18"/>
                <w:szCs w:val="18"/>
              </w:rPr>
              <w:t>Supportive:</w:t>
            </w:r>
            <w:r w:rsidRPr="00E046BA">
              <w:rPr>
                <w:sz w:val="18"/>
                <w:szCs w:val="18"/>
              </w:rPr>
              <w:t xml:space="preserve"> Provid</w:t>
            </w:r>
            <w:r>
              <w:rPr>
                <w:sz w:val="18"/>
                <w:szCs w:val="18"/>
              </w:rPr>
              <w:t>ing</w:t>
            </w:r>
            <w:r w:rsidRPr="00E046BA">
              <w:rPr>
                <w:sz w:val="18"/>
                <w:szCs w:val="18"/>
              </w:rPr>
              <w:t xml:space="preserve"> technical service to FCS and others -knowledge transfer support, information support, Advisory support to state and central government and its agencies and other institutions related to fisheries, implementation of schemes/programs, policies; Inventories, directories, etc.</w:t>
            </w:r>
          </w:p>
          <w:p w:rsidR="00BB4269" w:rsidRPr="00E046BA" w:rsidRDefault="00BB4269" w:rsidP="00D80B12">
            <w:pPr>
              <w:jc w:val="both"/>
              <w:rPr>
                <w:sz w:val="18"/>
                <w:szCs w:val="18"/>
              </w:rPr>
            </w:pPr>
            <w:r w:rsidRPr="00E046BA">
              <w:rPr>
                <w:sz w:val="18"/>
                <w:szCs w:val="18"/>
              </w:rPr>
              <w:t xml:space="preserve">Facilitative: </w:t>
            </w:r>
            <w:proofErr w:type="spellStart"/>
            <w:r w:rsidRPr="00E046BA">
              <w:rPr>
                <w:sz w:val="18"/>
                <w:szCs w:val="18"/>
              </w:rPr>
              <w:t>Liaison</w:t>
            </w:r>
            <w:r>
              <w:rPr>
                <w:sz w:val="18"/>
                <w:szCs w:val="18"/>
              </w:rPr>
              <w:t>ing</w:t>
            </w:r>
            <w:proofErr w:type="spellEnd"/>
            <w:r w:rsidRPr="00E046BA">
              <w:rPr>
                <w:sz w:val="18"/>
                <w:szCs w:val="18"/>
              </w:rPr>
              <w:t xml:space="preserve"> with R&amp;D and KT institutions, universities, NFDB, NCDC, </w:t>
            </w:r>
            <w:proofErr w:type="spellStart"/>
            <w:r w:rsidRPr="00E046BA">
              <w:rPr>
                <w:sz w:val="18"/>
                <w:szCs w:val="18"/>
              </w:rPr>
              <w:t>Matsya</w:t>
            </w:r>
            <w:proofErr w:type="spellEnd"/>
            <w:r w:rsidRPr="00E046BA">
              <w:rPr>
                <w:sz w:val="18"/>
                <w:szCs w:val="18"/>
              </w:rPr>
              <w:t xml:space="preserve"> fed and such other boards, bodies/agencies engaged in fisheries &amp; aquaculture development; collaborative arrangements with varied institutions; arrange counseling and support service for FCS / women in need; Integrated resource development  </w:t>
            </w:r>
          </w:p>
          <w:p w:rsidR="00BB4269" w:rsidRPr="00E046BA" w:rsidRDefault="00BB4269" w:rsidP="00D80B12">
            <w:pPr>
              <w:jc w:val="both"/>
              <w:rPr>
                <w:sz w:val="18"/>
                <w:szCs w:val="18"/>
              </w:rPr>
            </w:pPr>
            <w:r>
              <w:rPr>
                <w:sz w:val="18"/>
                <w:szCs w:val="18"/>
              </w:rPr>
              <w:t>Formation of SHG’s/</w:t>
            </w:r>
            <w:r w:rsidRPr="00E046BA">
              <w:rPr>
                <w:sz w:val="18"/>
                <w:szCs w:val="18"/>
              </w:rPr>
              <w:t xml:space="preserve">activity group and supporting them; Gender sensitization; Partnership initiatives; </w:t>
            </w:r>
          </w:p>
          <w:p w:rsidR="00BB4269" w:rsidRPr="00E046BA" w:rsidRDefault="00BB4269" w:rsidP="00D80B12">
            <w:pPr>
              <w:jc w:val="both"/>
              <w:rPr>
                <w:sz w:val="18"/>
                <w:szCs w:val="18"/>
              </w:rPr>
            </w:pPr>
            <w:r w:rsidRPr="00E046BA">
              <w:rPr>
                <w:sz w:val="18"/>
                <w:szCs w:val="18"/>
              </w:rPr>
              <w:t>Focused manpower development in sector; Capacity building of local institutions involved in sector development; Working with civil society organized for promotion of community consciousness, voluntary action and member participation in development process; Community mobilization, community empowerment, networking with institutions at different levels</w:t>
            </w:r>
            <w:r>
              <w:rPr>
                <w:sz w:val="18"/>
                <w:szCs w:val="18"/>
              </w:rPr>
              <w:t>;</w:t>
            </w:r>
            <w:r w:rsidRPr="00E046BA">
              <w:rPr>
                <w:sz w:val="18"/>
                <w:szCs w:val="18"/>
              </w:rPr>
              <w:t xml:space="preserve"> </w:t>
            </w:r>
          </w:p>
          <w:p w:rsidR="00BB4269" w:rsidRPr="00B005DD" w:rsidRDefault="00BB4269" w:rsidP="00D80B12">
            <w:pPr>
              <w:jc w:val="both"/>
              <w:rPr>
                <w:rFonts w:cstheme="minorHAnsi"/>
                <w:sz w:val="18"/>
                <w:szCs w:val="18"/>
              </w:rPr>
            </w:pPr>
            <w:r w:rsidRPr="00E046BA">
              <w:rPr>
                <w:sz w:val="18"/>
                <w:szCs w:val="18"/>
              </w:rPr>
              <w:t>Regulatory:  monitoring support, implementation of policy/guidelines :</w:t>
            </w:r>
            <w:r w:rsidRPr="00FD5BDF">
              <w:rPr>
                <w:rFonts w:cstheme="minorHAnsi"/>
                <w:sz w:val="18"/>
                <w:szCs w:val="18"/>
              </w:rPr>
              <w:t xml:space="preserve">and  endeavouring  </w:t>
            </w:r>
          </w:p>
        </w:tc>
      </w:tr>
      <w:tr w:rsidR="00BB4269" w:rsidRPr="000D7371" w:rsidTr="00917D3E">
        <w:trPr>
          <w:trHeight w:val="560"/>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7110" w:type="dxa"/>
            <w:tcBorders>
              <w:top w:val="dotted" w:sz="4" w:space="0" w:color="808080" w:themeColor="background1" w:themeShade="80"/>
              <w:bottom w:val="dotted" w:sz="4" w:space="0" w:color="808080" w:themeColor="background1" w:themeShade="80"/>
            </w:tcBorders>
          </w:tcPr>
          <w:p w:rsidR="00BB4269" w:rsidRPr="00FD5BDF" w:rsidRDefault="00617F2B" w:rsidP="00D80B12">
            <w:pPr>
              <w:jc w:val="both"/>
              <w:rPr>
                <w:rFonts w:cstheme="minorHAnsi"/>
                <w:sz w:val="18"/>
                <w:szCs w:val="18"/>
              </w:rPr>
            </w:pPr>
            <w:r w:rsidRPr="00FD5BDF">
              <w:rPr>
                <w:rFonts w:cstheme="minorHAnsi"/>
                <w:sz w:val="18"/>
                <w:szCs w:val="18"/>
              </w:rPr>
              <w:t xml:space="preserve">Equitable </w:t>
            </w:r>
            <w:proofErr w:type="gramStart"/>
            <w:r w:rsidRPr="00FD5BDF">
              <w:rPr>
                <w:rFonts w:cstheme="minorHAnsi"/>
                <w:sz w:val="18"/>
                <w:szCs w:val="18"/>
              </w:rPr>
              <w:t>sharing</w:t>
            </w:r>
            <w:r w:rsidR="00BB4269" w:rsidRPr="00FD5BDF">
              <w:rPr>
                <w:rFonts w:cstheme="minorHAnsi"/>
                <w:sz w:val="18"/>
                <w:szCs w:val="18"/>
              </w:rPr>
              <w:t xml:space="preserve">  of</w:t>
            </w:r>
            <w:proofErr w:type="gramEnd"/>
            <w:r w:rsidR="00BB4269" w:rsidRPr="00FD5BDF">
              <w:rPr>
                <w:rFonts w:cstheme="minorHAnsi"/>
                <w:sz w:val="18"/>
                <w:szCs w:val="18"/>
              </w:rPr>
              <w:t xml:space="preserve">  the  natural  resources.</w:t>
            </w:r>
          </w:p>
          <w:p w:rsidR="00BB4269" w:rsidRPr="00FD5BDF" w:rsidRDefault="00BB4269" w:rsidP="00D80B12">
            <w:pPr>
              <w:jc w:val="both"/>
              <w:rPr>
                <w:rFonts w:cstheme="minorHAnsi"/>
                <w:sz w:val="18"/>
                <w:szCs w:val="18"/>
              </w:rPr>
            </w:pPr>
            <w:r w:rsidRPr="00FD5BDF">
              <w:rPr>
                <w:rFonts w:cstheme="minorHAnsi"/>
                <w:sz w:val="18"/>
                <w:szCs w:val="18"/>
              </w:rPr>
              <w:t>Plan production of required  seed ; assess  the requirement  of  fish  seed  of  required  species  and  quantity</w:t>
            </w:r>
            <w:r>
              <w:rPr>
                <w:rFonts w:cstheme="minorHAnsi"/>
                <w:sz w:val="18"/>
                <w:szCs w:val="18"/>
              </w:rPr>
              <w:t>.</w:t>
            </w:r>
          </w:p>
          <w:p w:rsidR="00BB4269" w:rsidRPr="00B005DD" w:rsidRDefault="00617F2B" w:rsidP="00D80B12">
            <w:pPr>
              <w:jc w:val="both"/>
              <w:rPr>
                <w:rFonts w:cstheme="minorHAnsi"/>
                <w:sz w:val="18"/>
                <w:szCs w:val="18"/>
              </w:rPr>
            </w:pPr>
            <w:r w:rsidRPr="00FD5BDF">
              <w:rPr>
                <w:rFonts w:cstheme="minorHAnsi"/>
                <w:sz w:val="18"/>
                <w:szCs w:val="18"/>
              </w:rPr>
              <w:t>Mobilize</w:t>
            </w:r>
            <w:r w:rsidR="00BB4269" w:rsidRPr="00FD5BDF">
              <w:rPr>
                <w:rFonts w:cstheme="minorHAnsi"/>
                <w:sz w:val="18"/>
                <w:szCs w:val="18"/>
              </w:rPr>
              <w:t xml:space="preserve">  production/rearing  operations  in  advance  to be  able  to  meet  time  line. Reduce  dependence  on outsourcing  thus  losing  resources  and  employment opportunities</w:t>
            </w:r>
          </w:p>
        </w:tc>
      </w:tr>
      <w:tr w:rsidR="00BB4269" w:rsidRPr="000D7371" w:rsidTr="00917D3E">
        <w:trPr>
          <w:trHeight w:val="660"/>
        </w:trPr>
        <w:tc>
          <w:tcPr>
            <w:tcW w:w="2178"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7110"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The  present  set  up  of  the  DOF  is  not  adequate  to  translate  its  policies  and plans  into  actions. </w:t>
            </w:r>
          </w:p>
          <w:p w:rsidR="00BB4269" w:rsidRPr="00FD5BDF" w:rsidRDefault="00BB4269" w:rsidP="00D80B12">
            <w:pPr>
              <w:jc w:val="both"/>
              <w:rPr>
                <w:rFonts w:cstheme="minorHAnsi"/>
                <w:sz w:val="18"/>
                <w:szCs w:val="18"/>
              </w:rPr>
            </w:pPr>
            <w:r w:rsidRPr="00FD5BDF">
              <w:rPr>
                <w:rFonts w:cstheme="minorHAnsi"/>
                <w:sz w:val="18"/>
                <w:szCs w:val="18"/>
              </w:rPr>
              <w:t>Staff  constraint  is  major  bottleneck  in  achieving  accelerated  growth  of  the sector.</w:t>
            </w:r>
          </w:p>
          <w:p w:rsidR="00BB4269" w:rsidRPr="00FD5BDF" w:rsidRDefault="00BB4269" w:rsidP="00D80B12">
            <w:pPr>
              <w:jc w:val="both"/>
              <w:rPr>
                <w:rFonts w:cstheme="minorHAnsi"/>
                <w:sz w:val="18"/>
                <w:szCs w:val="18"/>
              </w:rPr>
            </w:pPr>
            <w:r w:rsidRPr="00FD5BDF">
              <w:rPr>
                <w:rFonts w:cstheme="minorHAnsi"/>
                <w:sz w:val="18"/>
                <w:szCs w:val="18"/>
              </w:rPr>
              <w:t xml:space="preserve">The  </w:t>
            </w:r>
            <w:proofErr w:type="spellStart"/>
            <w:r w:rsidRPr="00FD5BDF">
              <w:rPr>
                <w:rFonts w:cstheme="minorHAnsi"/>
                <w:sz w:val="18"/>
                <w:szCs w:val="18"/>
              </w:rPr>
              <w:t>Govt</w:t>
            </w:r>
            <w:proofErr w:type="spellEnd"/>
            <w:r w:rsidRPr="00FD5BDF">
              <w:rPr>
                <w:rFonts w:cstheme="minorHAnsi"/>
                <w:sz w:val="18"/>
                <w:szCs w:val="18"/>
              </w:rPr>
              <w:t xml:space="preserve">  hatcheries  are  presently  under-worked  for  want of  resources  and  man power.</w:t>
            </w:r>
          </w:p>
          <w:p w:rsidR="00BB4269" w:rsidRPr="00FD5BDF" w:rsidRDefault="00BB4269" w:rsidP="00D80B12">
            <w:pPr>
              <w:jc w:val="both"/>
              <w:rPr>
                <w:rFonts w:cstheme="minorHAnsi"/>
                <w:sz w:val="18"/>
                <w:szCs w:val="18"/>
              </w:rPr>
            </w:pPr>
            <w:r w:rsidRPr="00FD5BDF">
              <w:rPr>
                <w:rFonts w:cstheme="minorHAnsi"/>
                <w:sz w:val="18"/>
                <w:szCs w:val="18"/>
              </w:rPr>
              <w:t xml:space="preserve">Their  share  in  total  supply of  seed  is  </w:t>
            </w:r>
            <w:proofErr w:type="spellStart"/>
            <w:r w:rsidRPr="00FD5BDF">
              <w:rPr>
                <w:rFonts w:cstheme="minorHAnsi"/>
                <w:sz w:val="18"/>
                <w:szCs w:val="18"/>
              </w:rPr>
              <w:t>meagre</w:t>
            </w:r>
            <w:proofErr w:type="spellEnd"/>
            <w:r w:rsidRPr="00FD5BDF">
              <w:rPr>
                <w:rFonts w:cstheme="minorHAnsi"/>
                <w:sz w:val="18"/>
                <w:szCs w:val="18"/>
              </w:rPr>
              <w:t xml:space="preserve">  and  not  in  the  reckoning.</w:t>
            </w:r>
          </w:p>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 xml:space="preserve">The hatcheries and seed </w:t>
            </w:r>
            <w:proofErr w:type="gramStart"/>
            <w:r w:rsidRPr="00FD5BDF">
              <w:rPr>
                <w:rFonts w:cstheme="minorHAnsi"/>
                <w:sz w:val="18"/>
                <w:szCs w:val="18"/>
              </w:rPr>
              <w:t>farms  are</w:t>
            </w:r>
            <w:proofErr w:type="gramEnd"/>
            <w:r w:rsidRPr="00FD5BDF">
              <w:rPr>
                <w:rFonts w:cstheme="minorHAnsi"/>
                <w:sz w:val="18"/>
                <w:szCs w:val="18"/>
              </w:rPr>
              <w:t xml:space="preserve">  operating below  optimum  level.</w:t>
            </w:r>
          </w:p>
        </w:tc>
      </w:tr>
      <w:tr w:rsidR="00BB4269" w:rsidRPr="000D7371" w:rsidTr="00917D3E">
        <w:trPr>
          <w:trHeight w:val="100"/>
        </w:trPr>
        <w:tc>
          <w:tcPr>
            <w:tcW w:w="2178" w:type="dxa"/>
            <w:tcBorders>
              <w:top w:val="dotted" w:sz="4" w:space="0" w:color="808080" w:themeColor="background1" w:themeShade="80"/>
            </w:tcBorders>
            <w:vAlign w:val="center"/>
          </w:tcPr>
          <w:p w:rsidR="00BB4269" w:rsidRPr="00084777" w:rsidRDefault="00BB4269" w:rsidP="00D80B12">
            <w:pPr>
              <w:pStyle w:val="ListParagraph"/>
              <w:rPr>
                <w:rFonts w:cstheme="minorHAnsi"/>
                <w:bCs/>
                <w:sz w:val="18"/>
                <w:szCs w:val="18"/>
              </w:rPr>
            </w:pPr>
          </w:p>
        </w:tc>
        <w:tc>
          <w:tcPr>
            <w:tcW w:w="7110" w:type="dxa"/>
            <w:tcBorders>
              <w:top w:val="single" w:sz="12"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r>
      <w:tr w:rsidR="00BB4269" w:rsidRPr="000D7371" w:rsidTr="00917D3E">
        <w:trPr>
          <w:trHeight w:val="270"/>
        </w:trPr>
        <w:tc>
          <w:tcPr>
            <w:tcW w:w="2178" w:type="dxa"/>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lastRenderedPageBreak/>
              <w:t>Stakeholders</w:t>
            </w:r>
          </w:p>
        </w:tc>
        <w:tc>
          <w:tcPr>
            <w:tcW w:w="7110" w:type="dxa"/>
            <w:tcBorders>
              <w:bottom w:val="dotted" w:sz="4" w:space="0" w:color="808080" w:themeColor="background1" w:themeShade="80"/>
            </w:tcBorders>
            <w:shd w:val="clear" w:color="auto" w:fill="D9D9D9" w:themeFill="background1" w:themeFillShade="D9"/>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b/>
                <w:sz w:val="18"/>
                <w:szCs w:val="18"/>
              </w:rPr>
              <w:t xml:space="preserve">Fishermen Primary  </w:t>
            </w:r>
            <w:r>
              <w:rPr>
                <w:rFonts w:cstheme="minorHAnsi"/>
                <w:b/>
                <w:sz w:val="18"/>
                <w:szCs w:val="18"/>
              </w:rPr>
              <w:t>C</w:t>
            </w:r>
            <w:r w:rsidRPr="00FD5BDF">
              <w:rPr>
                <w:rFonts w:cstheme="minorHAnsi"/>
                <w:b/>
                <w:sz w:val="18"/>
                <w:szCs w:val="18"/>
              </w:rPr>
              <w:t>ooperatives</w:t>
            </w:r>
          </w:p>
        </w:tc>
      </w:tr>
      <w:tr w:rsidR="00BB4269" w:rsidRPr="000D7371" w:rsidTr="00917D3E">
        <w:trPr>
          <w:trHeight w:val="560"/>
        </w:trPr>
        <w:tc>
          <w:tcPr>
            <w:tcW w:w="2178"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7110" w:type="dxa"/>
            <w:tcBorders>
              <w:top w:val="dotted" w:sz="4" w:space="0" w:color="808080" w:themeColor="background1" w:themeShade="80"/>
              <w:bottom w:val="dotted" w:sz="4" w:space="0" w:color="808080" w:themeColor="background1" w:themeShade="80"/>
            </w:tcBorders>
          </w:tcPr>
          <w:p w:rsidR="00BB4269" w:rsidRPr="0038080F" w:rsidRDefault="00BB4269" w:rsidP="00D80B12">
            <w:pPr>
              <w:rPr>
                <w:sz w:val="18"/>
                <w:szCs w:val="18"/>
              </w:rPr>
            </w:pPr>
            <w:r w:rsidRPr="0038080F">
              <w:rPr>
                <w:rFonts w:cstheme="minorHAnsi"/>
                <w:sz w:val="18"/>
                <w:szCs w:val="18"/>
              </w:rPr>
              <w:t>Major  stake  holders  in  getting access,  control,  management  protection of  water  bodies  as  also  production  processes  and  operations.</w:t>
            </w:r>
            <w:r w:rsidRPr="0038080F">
              <w:rPr>
                <w:sz w:val="18"/>
                <w:szCs w:val="18"/>
              </w:rPr>
              <w:t xml:space="preserve"> Influence over /interests in resource; local institutions to meet the interest of fishers; fulltime/par</w:t>
            </w:r>
            <w:r>
              <w:rPr>
                <w:sz w:val="18"/>
                <w:szCs w:val="18"/>
              </w:rPr>
              <w:t>t</w:t>
            </w:r>
            <w:r w:rsidRPr="0038080F">
              <w:rPr>
                <w:sz w:val="18"/>
                <w:szCs w:val="18"/>
              </w:rPr>
              <w:t xml:space="preserve"> time</w:t>
            </w:r>
            <w:r>
              <w:rPr>
                <w:sz w:val="18"/>
                <w:szCs w:val="18"/>
              </w:rPr>
              <w:t xml:space="preserve"> </w:t>
            </w:r>
            <w:r w:rsidRPr="0038080F">
              <w:rPr>
                <w:sz w:val="18"/>
                <w:szCs w:val="18"/>
              </w:rPr>
              <w:t>/</w:t>
            </w:r>
            <w:r>
              <w:rPr>
                <w:sz w:val="18"/>
                <w:szCs w:val="18"/>
              </w:rPr>
              <w:t xml:space="preserve"> </w:t>
            </w:r>
            <w:r w:rsidRPr="0038080F">
              <w:rPr>
                <w:sz w:val="18"/>
                <w:szCs w:val="18"/>
              </w:rPr>
              <w:t>subsistence</w:t>
            </w:r>
            <w:r>
              <w:rPr>
                <w:sz w:val="18"/>
                <w:szCs w:val="18"/>
              </w:rPr>
              <w:t xml:space="preserve">; members </w:t>
            </w:r>
            <w:r w:rsidRPr="0038080F">
              <w:rPr>
                <w:sz w:val="18"/>
                <w:szCs w:val="18"/>
              </w:rPr>
              <w:t xml:space="preserve">welfare </w:t>
            </w:r>
          </w:p>
          <w:p w:rsidR="00BB4269" w:rsidRPr="00FD5BDF" w:rsidRDefault="00BB4269" w:rsidP="00D80B12">
            <w:pPr>
              <w:jc w:val="both"/>
              <w:rPr>
                <w:rFonts w:cstheme="minorHAnsi"/>
                <w:sz w:val="18"/>
                <w:szCs w:val="18"/>
              </w:rPr>
            </w:pPr>
          </w:p>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Rightful managers of water bodies</w:t>
            </w:r>
          </w:p>
        </w:tc>
      </w:tr>
      <w:tr w:rsidR="00BB4269" w:rsidRPr="000D7371" w:rsidTr="00917D3E">
        <w:trPr>
          <w:trHeight w:val="188"/>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7110"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 xml:space="preserve">Plan, </w:t>
            </w:r>
            <w:proofErr w:type="spellStart"/>
            <w:r w:rsidRPr="00FD5BDF">
              <w:rPr>
                <w:rFonts w:cstheme="minorHAnsi"/>
                <w:sz w:val="18"/>
                <w:szCs w:val="18"/>
              </w:rPr>
              <w:t>organise</w:t>
            </w:r>
            <w:proofErr w:type="spellEnd"/>
            <w:r w:rsidRPr="00FD5BDF">
              <w:rPr>
                <w:rFonts w:cstheme="minorHAnsi"/>
                <w:sz w:val="18"/>
                <w:szCs w:val="18"/>
              </w:rPr>
              <w:t xml:space="preserve">  and  supervise stocking,  watch  and  ward, maintenance,  harvesting  and  disposal  of  the  produce.  </w:t>
            </w:r>
          </w:p>
        </w:tc>
      </w:tr>
      <w:tr w:rsidR="00BB4269" w:rsidRPr="000D7371" w:rsidTr="00917D3E">
        <w:trPr>
          <w:trHeight w:val="560"/>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7110"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Manage  all  production  related activities  such  as   raising/ finance seed procurement /</w:t>
            </w:r>
          </w:p>
          <w:p w:rsidR="00BB4269" w:rsidRPr="00FD5BDF" w:rsidRDefault="00BB4269" w:rsidP="00D80B12">
            <w:pPr>
              <w:jc w:val="both"/>
              <w:rPr>
                <w:rFonts w:cstheme="minorHAnsi"/>
                <w:sz w:val="18"/>
                <w:szCs w:val="18"/>
              </w:rPr>
            </w:pPr>
            <w:r w:rsidRPr="00FD5BDF">
              <w:rPr>
                <w:rFonts w:cstheme="minorHAnsi"/>
                <w:sz w:val="18"/>
                <w:szCs w:val="18"/>
              </w:rPr>
              <w:t>Outsourcing  of seed ,  stocking  ,  supervision  and  control  of  the  operations,  Sale  of  fish, and  equitable  sharing  of  the  income.</w:t>
            </w:r>
          </w:p>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Also responsible  to  abide  by  the  conditions of lease, Societies  Rules  and  maintain transparency in operations  and  be  accountable  and  answerable  to their  members DOF and other concerned institutions</w:t>
            </w:r>
          </w:p>
        </w:tc>
      </w:tr>
      <w:tr w:rsidR="00BB4269" w:rsidRPr="000D7371" w:rsidTr="00917D3E">
        <w:trPr>
          <w:trHeight w:val="94"/>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7110"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r>
      <w:tr w:rsidR="00BB4269" w:rsidRPr="000D7371" w:rsidTr="00917D3E">
        <w:trPr>
          <w:trHeight w:val="843"/>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7110"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The  present  set  up  of  the  cooperatives  is  not  able  to  </w:t>
            </w:r>
            <w:proofErr w:type="spellStart"/>
            <w:r w:rsidRPr="00FD5BDF">
              <w:rPr>
                <w:rFonts w:cstheme="minorHAnsi"/>
                <w:sz w:val="18"/>
                <w:szCs w:val="18"/>
              </w:rPr>
              <w:t>fulfil</w:t>
            </w:r>
            <w:proofErr w:type="spellEnd"/>
            <w:r w:rsidRPr="00FD5BDF">
              <w:rPr>
                <w:rFonts w:cstheme="minorHAnsi"/>
                <w:sz w:val="18"/>
                <w:szCs w:val="18"/>
              </w:rPr>
              <w:t xml:space="preserve">  its  obligatory  duties. </w:t>
            </w:r>
          </w:p>
          <w:p w:rsidR="00BB4269" w:rsidRPr="00FD5BDF" w:rsidRDefault="00BB4269" w:rsidP="00D80B12">
            <w:pPr>
              <w:jc w:val="both"/>
              <w:rPr>
                <w:rFonts w:cstheme="minorHAnsi"/>
                <w:sz w:val="18"/>
                <w:szCs w:val="18"/>
              </w:rPr>
            </w:pPr>
            <w:r w:rsidRPr="00FD5BDF">
              <w:rPr>
                <w:rFonts w:cstheme="minorHAnsi"/>
                <w:sz w:val="18"/>
                <w:szCs w:val="18"/>
              </w:rPr>
              <w:t>Lack of sense of ownership and responsibilities to deliver desired fish production to the state and benefits to members.  The  level of  knowledge    of  large  majority of  FCS  is  much  to  be  desired.</w:t>
            </w:r>
          </w:p>
          <w:p w:rsidR="00BB4269" w:rsidRPr="00FD5BDF" w:rsidRDefault="00BB4269" w:rsidP="00D80B12">
            <w:pPr>
              <w:jc w:val="both"/>
              <w:rPr>
                <w:rFonts w:cstheme="minorHAnsi"/>
                <w:sz w:val="18"/>
                <w:szCs w:val="18"/>
              </w:rPr>
            </w:pPr>
            <w:r w:rsidRPr="00FD5BDF">
              <w:rPr>
                <w:rFonts w:cstheme="minorHAnsi"/>
                <w:sz w:val="18"/>
                <w:szCs w:val="18"/>
              </w:rPr>
              <w:t>The  FCS  are  not  found  to  adopt  transparency  in  their operations</w:t>
            </w:r>
          </w:p>
          <w:p w:rsidR="00BB4269" w:rsidRPr="00FD5BDF" w:rsidRDefault="00BB4269" w:rsidP="00D80B12">
            <w:pPr>
              <w:jc w:val="both"/>
              <w:rPr>
                <w:rFonts w:cstheme="minorHAnsi"/>
                <w:sz w:val="18"/>
                <w:szCs w:val="18"/>
              </w:rPr>
            </w:pPr>
            <w:r w:rsidRPr="00FD5BDF">
              <w:rPr>
                <w:rFonts w:cstheme="minorHAnsi"/>
                <w:sz w:val="18"/>
                <w:szCs w:val="18"/>
              </w:rPr>
              <w:t xml:space="preserve">Groups  /power  </w:t>
            </w:r>
            <w:proofErr w:type="spellStart"/>
            <w:r w:rsidRPr="00FD5BDF">
              <w:rPr>
                <w:rFonts w:cstheme="minorHAnsi"/>
                <w:sz w:val="18"/>
                <w:szCs w:val="18"/>
              </w:rPr>
              <w:t>centres</w:t>
            </w:r>
            <w:proofErr w:type="spellEnd"/>
            <w:r w:rsidRPr="00FD5BDF">
              <w:rPr>
                <w:rFonts w:cstheme="minorHAnsi"/>
                <w:sz w:val="18"/>
                <w:szCs w:val="18"/>
              </w:rPr>
              <w:t>/ are  common  problems</w:t>
            </w:r>
          </w:p>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 xml:space="preserve">Clear absence of institutional linkages with District FCS, and state level federations. Similarly lack of institutional network in support of trainings and capacity building, technology hand holding, support of institutional credit, insurance etc.  </w:t>
            </w:r>
          </w:p>
        </w:tc>
      </w:tr>
      <w:tr w:rsidR="00BB4269" w:rsidRPr="000D7371" w:rsidTr="00917D3E">
        <w:trPr>
          <w:trHeight w:val="100"/>
        </w:trPr>
        <w:tc>
          <w:tcPr>
            <w:tcW w:w="2178" w:type="dxa"/>
            <w:tcBorders>
              <w:top w:val="dotted" w:sz="4" w:space="0" w:color="808080" w:themeColor="background1" w:themeShade="80"/>
            </w:tcBorders>
            <w:vAlign w:val="center"/>
          </w:tcPr>
          <w:p w:rsidR="00BB4269" w:rsidRPr="00917D3E" w:rsidRDefault="00BB4269" w:rsidP="00D80B12">
            <w:pPr>
              <w:pStyle w:val="ListParagraph"/>
              <w:tabs>
                <w:tab w:val="left" w:pos="1278"/>
                <w:tab w:val="left" w:pos="3020"/>
                <w:tab w:val="left" w:pos="4685"/>
                <w:tab w:val="left" w:pos="6157"/>
                <w:tab w:val="left" w:pos="7824"/>
              </w:tabs>
              <w:ind w:left="180"/>
              <w:rPr>
                <w:rFonts w:cstheme="minorHAnsi"/>
                <w:bCs/>
                <w:sz w:val="12"/>
                <w:szCs w:val="18"/>
              </w:rPr>
            </w:pPr>
          </w:p>
        </w:tc>
        <w:tc>
          <w:tcPr>
            <w:tcW w:w="7110" w:type="dxa"/>
            <w:tcBorders>
              <w:top w:val="single" w:sz="12" w:space="0" w:color="808080" w:themeColor="background1" w:themeShade="80"/>
            </w:tcBorders>
          </w:tcPr>
          <w:p w:rsidR="00BB4269" w:rsidRPr="00917D3E" w:rsidRDefault="00BB4269" w:rsidP="00D80B12">
            <w:pPr>
              <w:tabs>
                <w:tab w:val="left" w:pos="1278"/>
                <w:tab w:val="left" w:pos="3020"/>
                <w:tab w:val="left" w:pos="4685"/>
                <w:tab w:val="left" w:pos="6157"/>
                <w:tab w:val="left" w:pos="7824"/>
              </w:tabs>
              <w:rPr>
                <w:rFonts w:cstheme="minorHAnsi"/>
                <w:bCs/>
                <w:sz w:val="12"/>
                <w:szCs w:val="18"/>
              </w:rPr>
            </w:pPr>
          </w:p>
        </w:tc>
      </w:tr>
      <w:tr w:rsidR="00BB4269" w:rsidRPr="000D7371" w:rsidTr="00917D3E">
        <w:trPr>
          <w:trHeight w:val="94"/>
        </w:trPr>
        <w:tc>
          <w:tcPr>
            <w:tcW w:w="2178" w:type="dxa"/>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7110" w:type="dxa"/>
            <w:tcBorders>
              <w:bottom w:val="dotted" w:sz="4" w:space="0" w:color="808080" w:themeColor="background1" w:themeShade="80"/>
            </w:tcBorders>
            <w:shd w:val="clear" w:color="auto" w:fill="D9D9D9" w:themeFill="background1" w:themeFillShade="D9"/>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b/>
                <w:sz w:val="18"/>
                <w:szCs w:val="18"/>
              </w:rPr>
              <w:t>Women  Cooperatives</w:t>
            </w:r>
          </w:p>
        </w:tc>
      </w:tr>
      <w:tr w:rsidR="00BB4269" w:rsidRPr="000D7371" w:rsidTr="00917D3E">
        <w:trPr>
          <w:trHeight w:val="277"/>
        </w:trPr>
        <w:tc>
          <w:tcPr>
            <w:tcW w:w="2178"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7110"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Second  most  important  stake  holders  in  the  supply  chain;  play  a  key  role  in  bridging  link  between  production  and  final  disposal  of  the  produce.</w:t>
            </w:r>
          </w:p>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The  WMCS  huge  stake  in  the  activity  since  their  livelihood  is  dependent  on  fisheries</w:t>
            </w:r>
          </w:p>
        </w:tc>
      </w:tr>
      <w:tr w:rsidR="00BB4269" w:rsidRPr="000D7371" w:rsidTr="00917D3E">
        <w:trPr>
          <w:trHeight w:val="188"/>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7110" w:type="dxa"/>
            <w:tcBorders>
              <w:top w:val="dotted" w:sz="4" w:space="0" w:color="808080" w:themeColor="background1" w:themeShade="80"/>
              <w:bottom w:val="dotted" w:sz="4" w:space="0" w:color="808080" w:themeColor="background1" w:themeShade="80"/>
            </w:tcBorders>
          </w:tcPr>
          <w:p w:rsidR="00BB4269" w:rsidRPr="000D7371" w:rsidRDefault="00BB4269" w:rsidP="00D80B12">
            <w:pPr>
              <w:jc w:val="both"/>
              <w:rPr>
                <w:rFonts w:cstheme="minorHAnsi"/>
                <w:bCs/>
                <w:sz w:val="18"/>
                <w:szCs w:val="18"/>
              </w:rPr>
            </w:pPr>
            <w:r w:rsidRPr="00FD5BDF">
              <w:rPr>
                <w:rFonts w:cstheme="minorHAnsi"/>
                <w:sz w:val="18"/>
                <w:szCs w:val="18"/>
              </w:rPr>
              <w:t>Collection,</w:t>
            </w:r>
            <w:r>
              <w:rPr>
                <w:rFonts w:cstheme="minorHAnsi"/>
                <w:sz w:val="18"/>
                <w:szCs w:val="18"/>
              </w:rPr>
              <w:t xml:space="preserve"> </w:t>
            </w:r>
            <w:r w:rsidRPr="00FD5BDF">
              <w:rPr>
                <w:rFonts w:cstheme="minorHAnsi"/>
                <w:sz w:val="18"/>
                <w:szCs w:val="18"/>
              </w:rPr>
              <w:t>aggregation</w:t>
            </w:r>
            <w:r>
              <w:rPr>
                <w:rFonts w:cstheme="minorHAnsi"/>
                <w:sz w:val="18"/>
                <w:szCs w:val="18"/>
              </w:rPr>
              <w:t xml:space="preserve"> and sale of</w:t>
            </w:r>
            <w:r w:rsidRPr="00FD5BDF">
              <w:rPr>
                <w:rFonts w:cstheme="minorHAnsi"/>
                <w:sz w:val="18"/>
                <w:szCs w:val="18"/>
              </w:rPr>
              <w:t xml:space="preserve"> fish and fish products. Function as an important intermediaries</w:t>
            </w:r>
            <w:r>
              <w:rPr>
                <w:rFonts w:cstheme="minorHAnsi"/>
                <w:sz w:val="18"/>
                <w:szCs w:val="18"/>
              </w:rPr>
              <w:t xml:space="preserve"> </w:t>
            </w:r>
            <w:r w:rsidRPr="00FD5BDF">
              <w:rPr>
                <w:rFonts w:cstheme="minorHAnsi"/>
                <w:sz w:val="18"/>
                <w:szCs w:val="18"/>
              </w:rPr>
              <w:t>in  the  marketing  chain</w:t>
            </w:r>
          </w:p>
        </w:tc>
      </w:tr>
      <w:tr w:rsidR="00BB4269" w:rsidRPr="000D7371" w:rsidTr="00917D3E">
        <w:trPr>
          <w:trHeight w:val="371"/>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7110"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Channelizing  the  fish  between  the  production  </w:t>
            </w:r>
            <w:proofErr w:type="spellStart"/>
            <w:r w:rsidRPr="00FD5BDF">
              <w:rPr>
                <w:rFonts w:cstheme="minorHAnsi"/>
                <w:sz w:val="18"/>
                <w:szCs w:val="18"/>
              </w:rPr>
              <w:t>centres</w:t>
            </w:r>
            <w:proofErr w:type="spellEnd"/>
            <w:r w:rsidRPr="00FD5BDF">
              <w:rPr>
                <w:rFonts w:cstheme="minorHAnsi"/>
                <w:sz w:val="18"/>
                <w:szCs w:val="18"/>
              </w:rPr>
              <w:t xml:space="preserve">  to  market in support of better access and choice to consumers at different levels of marketing chain</w:t>
            </w:r>
          </w:p>
          <w:p w:rsidR="00BB4269" w:rsidRPr="00FD5BDF" w:rsidRDefault="00BB4269" w:rsidP="00D80B12">
            <w:pPr>
              <w:jc w:val="both"/>
              <w:rPr>
                <w:rFonts w:cstheme="minorHAnsi"/>
                <w:sz w:val="18"/>
                <w:szCs w:val="18"/>
              </w:rPr>
            </w:pPr>
            <w:r>
              <w:rPr>
                <w:rFonts w:cstheme="minorHAnsi"/>
                <w:sz w:val="18"/>
                <w:szCs w:val="18"/>
              </w:rPr>
              <w:t xml:space="preserve">Control exploitation of consumers by traders and </w:t>
            </w:r>
            <w:r w:rsidRPr="00FD5BDF">
              <w:rPr>
                <w:rFonts w:cstheme="minorHAnsi"/>
                <w:sz w:val="18"/>
                <w:szCs w:val="18"/>
              </w:rPr>
              <w:t>dealers.</w:t>
            </w:r>
          </w:p>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r>
      <w:tr w:rsidR="00BB4269" w:rsidRPr="000D7371" w:rsidTr="00917D3E">
        <w:trPr>
          <w:trHeight w:val="94"/>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7110"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r>
      <w:tr w:rsidR="00BB4269" w:rsidRPr="000D7371" w:rsidTr="00917D3E">
        <w:trPr>
          <w:trHeight w:val="560"/>
        </w:trPr>
        <w:tc>
          <w:tcPr>
            <w:tcW w:w="2178" w:type="dxa"/>
            <w:tcBorders>
              <w:top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7110"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The  members  of  the  societies  are  by  and  large  semi-literate  and  are  not  fully  aware  about  their  rights  and  opportunities  that  await  for  them. They  lack  exposure  to  many  new  and innovative  ideas  in  not only  marketing  but  also  taking  advantage  of  the  schemes  meant  for  them.</w:t>
            </w:r>
          </w:p>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Though  they  appear  to  be  transparent,  they  need  special exposure and training  in  Management of  their  affairs  and  accounting.</w:t>
            </w:r>
          </w:p>
        </w:tc>
      </w:tr>
      <w:tr w:rsidR="00BB4269" w:rsidRPr="000D7371" w:rsidTr="00917D3E">
        <w:trPr>
          <w:trHeight w:val="100"/>
        </w:trPr>
        <w:tc>
          <w:tcPr>
            <w:tcW w:w="2178" w:type="dxa"/>
            <w:shd w:val="clear" w:color="auto" w:fill="D9D9D9" w:themeFill="background1" w:themeFillShade="D9"/>
            <w:vAlign w:val="center"/>
          </w:tcPr>
          <w:p w:rsidR="00BB4269" w:rsidRPr="00990A46" w:rsidRDefault="00BB4269" w:rsidP="00D80B12">
            <w:pPr>
              <w:tabs>
                <w:tab w:val="left" w:pos="1278"/>
                <w:tab w:val="left" w:pos="3020"/>
                <w:tab w:val="left" w:pos="4685"/>
                <w:tab w:val="left" w:pos="6157"/>
                <w:tab w:val="left" w:pos="7824"/>
              </w:tabs>
              <w:rPr>
                <w:rFonts w:cstheme="minorHAnsi"/>
                <w:b/>
                <w:bCs/>
                <w:sz w:val="18"/>
                <w:szCs w:val="18"/>
              </w:rPr>
            </w:pPr>
          </w:p>
        </w:tc>
        <w:tc>
          <w:tcPr>
            <w:tcW w:w="7110" w:type="dxa"/>
            <w:tcBorders>
              <w:top w:val="single" w:sz="12" w:space="0" w:color="808080" w:themeColor="background1" w:themeShade="80"/>
            </w:tcBorders>
            <w:shd w:val="clear" w:color="auto" w:fill="D9D9D9" w:themeFill="background1" w:themeFillShade="D9"/>
          </w:tcPr>
          <w:p w:rsidR="00BB4269" w:rsidRPr="00FD5BDF" w:rsidRDefault="00BB4269" w:rsidP="00D80B12">
            <w:pPr>
              <w:jc w:val="both"/>
              <w:rPr>
                <w:rFonts w:cstheme="minorHAnsi"/>
                <w:b/>
                <w:sz w:val="18"/>
                <w:szCs w:val="18"/>
              </w:rPr>
            </w:pPr>
          </w:p>
        </w:tc>
      </w:tr>
      <w:tr w:rsidR="00BB4269" w:rsidRPr="000D7371" w:rsidTr="00917D3E">
        <w:trPr>
          <w:trHeight w:val="94"/>
        </w:trPr>
        <w:tc>
          <w:tcPr>
            <w:tcW w:w="2178" w:type="dxa"/>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7110" w:type="dxa"/>
            <w:shd w:val="clear" w:color="auto" w:fill="D9D9D9" w:themeFill="background1" w:themeFillShade="D9"/>
          </w:tcPr>
          <w:p w:rsidR="00BB4269" w:rsidRPr="000D7371" w:rsidRDefault="00BB4269" w:rsidP="00D80B12">
            <w:pPr>
              <w:jc w:val="both"/>
              <w:rPr>
                <w:rFonts w:cstheme="minorHAnsi"/>
                <w:bCs/>
                <w:sz w:val="18"/>
                <w:szCs w:val="18"/>
              </w:rPr>
            </w:pPr>
            <w:r w:rsidRPr="00FD5BDF">
              <w:rPr>
                <w:rFonts w:cstheme="minorHAnsi"/>
                <w:b/>
                <w:sz w:val="18"/>
                <w:szCs w:val="18"/>
              </w:rPr>
              <w:t>District Fisheries</w:t>
            </w:r>
            <w:r>
              <w:rPr>
                <w:rFonts w:cstheme="minorHAnsi"/>
                <w:b/>
                <w:sz w:val="18"/>
                <w:szCs w:val="18"/>
              </w:rPr>
              <w:t xml:space="preserve"> </w:t>
            </w:r>
            <w:r w:rsidRPr="00FD5BDF">
              <w:rPr>
                <w:rFonts w:cstheme="minorHAnsi"/>
                <w:b/>
                <w:sz w:val="18"/>
                <w:szCs w:val="18"/>
              </w:rPr>
              <w:t>Cooperative  Societies and Fishermen  Federation</w:t>
            </w:r>
          </w:p>
        </w:tc>
      </w:tr>
      <w:tr w:rsidR="00BB4269" w:rsidRPr="000D7371" w:rsidTr="00917D3E">
        <w:trPr>
          <w:trHeight w:val="277"/>
        </w:trPr>
        <w:tc>
          <w:tcPr>
            <w:tcW w:w="2178"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7110" w:type="dxa"/>
            <w:tcBorders>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Promote fisheries and protect</w:t>
            </w:r>
            <w:r>
              <w:rPr>
                <w:rFonts w:cstheme="minorHAnsi"/>
                <w:sz w:val="18"/>
                <w:szCs w:val="18"/>
              </w:rPr>
              <w:t xml:space="preserve"> fishermen </w:t>
            </w:r>
            <w:r w:rsidRPr="00FD5BDF">
              <w:rPr>
                <w:rFonts w:cstheme="minorHAnsi"/>
                <w:sz w:val="18"/>
                <w:szCs w:val="18"/>
              </w:rPr>
              <w:t xml:space="preserve">interest.  </w:t>
            </w:r>
          </w:p>
          <w:p w:rsidR="00BB4269" w:rsidRPr="00774472" w:rsidRDefault="00BB4269" w:rsidP="00D80B12">
            <w:pPr>
              <w:jc w:val="both"/>
              <w:rPr>
                <w:rFonts w:cstheme="minorHAnsi"/>
                <w:sz w:val="18"/>
                <w:szCs w:val="18"/>
              </w:rPr>
            </w:pPr>
            <w:r w:rsidRPr="00FD5BDF">
              <w:rPr>
                <w:rFonts w:cstheme="minorHAnsi"/>
                <w:sz w:val="18"/>
                <w:szCs w:val="18"/>
              </w:rPr>
              <w:t>Huge   stake  in  the  growth  and stability of  fisheries  in  the  state with better community benefits</w:t>
            </w:r>
          </w:p>
        </w:tc>
      </w:tr>
      <w:tr w:rsidR="00BB4269" w:rsidRPr="000D7371" w:rsidTr="00917D3E">
        <w:trPr>
          <w:trHeight w:val="471"/>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7110"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At  present  the  role  of  these  two  agencies  not  fully  discernible  in  the  Fisheries  sector  growth.</w:t>
            </w:r>
          </w:p>
          <w:p w:rsidR="00BB4269" w:rsidRPr="00FD5BDF" w:rsidRDefault="00BB4269" w:rsidP="00D80B12">
            <w:pPr>
              <w:jc w:val="both"/>
              <w:rPr>
                <w:rFonts w:cstheme="minorHAnsi"/>
                <w:sz w:val="18"/>
                <w:szCs w:val="18"/>
              </w:rPr>
            </w:pPr>
            <w:r w:rsidRPr="00FD5BDF">
              <w:rPr>
                <w:rFonts w:cstheme="minorHAnsi"/>
                <w:sz w:val="18"/>
                <w:szCs w:val="18"/>
              </w:rPr>
              <w:t>Their  operations  are  limited  to</w:t>
            </w:r>
            <w:r>
              <w:rPr>
                <w:rFonts w:cstheme="minorHAnsi"/>
                <w:sz w:val="18"/>
                <w:szCs w:val="18"/>
              </w:rPr>
              <w:t xml:space="preserve"> </w:t>
            </w:r>
            <w:r w:rsidRPr="00FD5BDF">
              <w:rPr>
                <w:rFonts w:cstheme="minorHAnsi"/>
                <w:sz w:val="18"/>
                <w:szCs w:val="18"/>
              </w:rPr>
              <w:t>implementation of  the  schemes  and  distribution  of  subsidies</w:t>
            </w:r>
            <w:r>
              <w:rPr>
                <w:rFonts w:cstheme="minorHAnsi"/>
                <w:sz w:val="18"/>
                <w:szCs w:val="18"/>
              </w:rPr>
              <w:t>.</w:t>
            </w:r>
          </w:p>
          <w:p w:rsidR="00BB4269" w:rsidRPr="00774472" w:rsidRDefault="00BB4269" w:rsidP="00D80B12">
            <w:pPr>
              <w:jc w:val="both"/>
              <w:rPr>
                <w:rFonts w:cstheme="minorHAnsi"/>
                <w:sz w:val="18"/>
                <w:szCs w:val="18"/>
              </w:rPr>
            </w:pPr>
            <w:r w:rsidRPr="00FD5BDF">
              <w:rPr>
                <w:rFonts w:cstheme="minorHAnsi"/>
                <w:sz w:val="18"/>
                <w:szCs w:val="18"/>
              </w:rPr>
              <w:t xml:space="preserve">Their role in fish marketing is yet to be visible.  </w:t>
            </w:r>
          </w:p>
        </w:tc>
      </w:tr>
      <w:tr w:rsidR="00BB4269" w:rsidRPr="000D7371" w:rsidTr="00917D3E">
        <w:trPr>
          <w:trHeight w:val="277"/>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7110"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The  DFCS</w:t>
            </w:r>
            <w:r>
              <w:rPr>
                <w:rFonts w:cstheme="minorHAnsi"/>
                <w:sz w:val="18"/>
                <w:szCs w:val="18"/>
              </w:rPr>
              <w:t xml:space="preserve"> </w:t>
            </w:r>
            <w:r w:rsidRPr="00FD5BDF">
              <w:rPr>
                <w:rFonts w:cstheme="minorHAnsi"/>
                <w:sz w:val="18"/>
                <w:szCs w:val="18"/>
              </w:rPr>
              <w:t xml:space="preserve"> has  not  been  seen  to  be  providing  tangible  support </w:t>
            </w:r>
          </w:p>
          <w:p w:rsidR="00BB4269" w:rsidRPr="000D7371" w:rsidRDefault="00BB4269" w:rsidP="00D80B12">
            <w:pPr>
              <w:tabs>
                <w:tab w:val="left" w:pos="1278"/>
                <w:tab w:val="left" w:pos="3020"/>
                <w:tab w:val="left" w:pos="4685"/>
                <w:tab w:val="left" w:pos="6157"/>
                <w:tab w:val="left" w:pos="7824"/>
              </w:tabs>
              <w:rPr>
                <w:rFonts w:cstheme="minorHAnsi"/>
                <w:bCs/>
                <w:sz w:val="18"/>
                <w:szCs w:val="18"/>
              </w:rPr>
            </w:pPr>
            <w:r w:rsidRPr="00FD5BDF">
              <w:rPr>
                <w:rFonts w:cstheme="minorHAnsi"/>
                <w:sz w:val="18"/>
                <w:szCs w:val="18"/>
              </w:rPr>
              <w:t>Federation  is  providing  effective  support  in  a very  limited  way  and  serves  limited  clientele</w:t>
            </w:r>
          </w:p>
        </w:tc>
      </w:tr>
      <w:tr w:rsidR="00BB4269" w:rsidRPr="000D7371" w:rsidTr="00917D3E">
        <w:trPr>
          <w:trHeight w:val="94"/>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7110" w:type="dxa"/>
            <w:tcBorders>
              <w:top w:val="dotted" w:sz="4" w:space="0" w:color="808080" w:themeColor="background1" w:themeShade="80"/>
              <w:bottom w:val="dotted" w:sz="4" w:space="0" w:color="808080" w:themeColor="background1" w:themeShade="80"/>
            </w:tcBorders>
          </w:tcPr>
          <w:p w:rsidR="00BB4269" w:rsidRPr="000D7371" w:rsidRDefault="00BB4269" w:rsidP="00D80B12">
            <w:pPr>
              <w:tabs>
                <w:tab w:val="left" w:pos="1278"/>
                <w:tab w:val="left" w:pos="3020"/>
                <w:tab w:val="left" w:pos="4685"/>
                <w:tab w:val="left" w:pos="6157"/>
                <w:tab w:val="left" w:pos="7824"/>
              </w:tabs>
              <w:rPr>
                <w:rFonts w:cstheme="minorHAnsi"/>
                <w:bCs/>
                <w:sz w:val="18"/>
                <w:szCs w:val="18"/>
              </w:rPr>
            </w:pPr>
          </w:p>
        </w:tc>
      </w:tr>
      <w:tr w:rsidR="00BB4269" w:rsidRPr="000D7371" w:rsidTr="00917D3E">
        <w:trPr>
          <w:trHeight w:val="94"/>
        </w:trPr>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7110" w:type="dxa"/>
            <w:tcBorders>
              <w:top w:val="dotted" w:sz="4" w:space="0" w:color="808080" w:themeColor="background1" w:themeShade="80"/>
              <w:bottom w:val="single" w:sz="12" w:space="0" w:color="808080" w:themeColor="background1" w:themeShade="80"/>
            </w:tcBorders>
          </w:tcPr>
          <w:p w:rsidR="00BB4269" w:rsidRPr="00774472" w:rsidRDefault="00BB4269" w:rsidP="00D80B12">
            <w:pPr>
              <w:jc w:val="both"/>
              <w:rPr>
                <w:rFonts w:cstheme="minorHAnsi"/>
                <w:sz w:val="18"/>
                <w:szCs w:val="18"/>
              </w:rPr>
            </w:pPr>
            <w:r w:rsidRPr="00FD5BDF">
              <w:rPr>
                <w:rFonts w:cstheme="minorHAnsi"/>
                <w:sz w:val="18"/>
                <w:szCs w:val="18"/>
              </w:rPr>
              <w:t>The  two  Agencies  have  been  ailing  with  internal  and external  limitations  at  present.</w:t>
            </w:r>
          </w:p>
        </w:tc>
      </w:tr>
      <w:tr w:rsidR="00BB4269" w:rsidRPr="000D7371" w:rsidTr="00917D3E">
        <w:trPr>
          <w:trHeight w:val="62"/>
        </w:trPr>
        <w:tc>
          <w:tcPr>
            <w:tcW w:w="2178" w:type="dxa"/>
            <w:tcBorders>
              <w:top w:val="dotted" w:sz="4" w:space="0" w:color="808080" w:themeColor="background1" w:themeShade="80"/>
            </w:tcBorders>
            <w:vAlign w:val="center"/>
          </w:tcPr>
          <w:p w:rsidR="00BB4269" w:rsidRPr="00084777" w:rsidRDefault="00BB4269" w:rsidP="00D80B12">
            <w:pPr>
              <w:pStyle w:val="ListParagraph"/>
              <w:tabs>
                <w:tab w:val="left" w:pos="1278"/>
                <w:tab w:val="left" w:pos="3020"/>
                <w:tab w:val="left" w:pos="4685"/>
                <w:tab w:val="left" w:pos="6157"/>
                <w:tab w:val="left" w:pos="7824"/>
              </w:tabs>
              <w:ind w:left="180"/>
              <w:rPr>
                <w:rFonts w:cstheme="minorHAnsi"/>
                <w:bCs/>
                <w:sz w:val="18"/>
                <w:szCs w:val="18"/>
              </w:rPr>
            </w:pPr>
          </w:p>
        </w:tc>
        <w:tc>
          <w:tcPr>
            <w:tcW w:w="7110" w:type="dxa"/>
            <w:tcBorders>
              <w:top w:val="single" w:sz="12" w:space="0" w:color="808080" w:themeColor="background1" w:themeShade="80"/>
            </w:tcBorders>
          </w:tcPr>
          <w:p w:rsidR="00BB4269" w:rsidRPr="00FD5BDF" w:rsidRDefault="00BB4269" w:rsidP="00D80B12">
            <w:pPr>
              <w:jc w:val="both"/>
              <w:rPr>
                <w:rFonts w:cstheme="minorHAnsi"/>
                <w:sz w:val="18"/>
                <w:szCs w:val="18"/>
              </w:rPr>
            </w:pPr>
          </w:p>
        </w:tc>
      </w:tr>
      <w:tr w:rsidR="00BB4269" w:rsidRPr="000D7371" w:rsidTr="00917D3E">
        <w:trPr>
          <w:trHeight w:val="62"/>
        </w:trPr>
        <w:tc>
          <w:tcPr>
            <w:tcW w:w="2178" w:type="dxa"/>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7110" w:type="dxa"/>
            <w:tcBorders>
              <w:bottom w:val="dotted" w:sz="4" w:space="0" w:color="808080" w:themeColor="background1" w:themeShade="80"/>
            </w:tcBorders>
            <w:shd w:val="clear" w:color="auto" w:fill="D9D9D9" w:themeFill="background1" w:themeFillShade="D9"/>
          </w:tcPr>
          <w:p w:rsidR="00BB4269" w:rsidRPr="00FD5BDF" w:rsidRDefault="00BB4269" w:rsidP="00D80B12">
            <w:pPr>
              <w:jc w:val="both"/>
              <w:rPr>
                <w:rFonts w:cstheme="minorHAnsi"/>
                <w:sz w:val="18"/>
                <w:szCs w:val="18"/>
              </w:rPr>
            </w:pPr>
            <w:r w:rsidRPr="00FD5BDF">
              <w:rPr>
                <w:rFonts w:cstheme="minorHAnsi"/>
                <w:b/>
                <w:sz w:val="18"/>
                <w:szCs w:val="18"/>
              </w:rPr>
              <w:t>NGOs</w:t>
            </w:r>
          </w:p>
        </w:tc>
      </w:tr>
      <w:tr w:rsidR="00BB4269" w:rsidRPr="000D7371" w:rsidTr="00917D3E">
        <w:trPr>
          <w:trHeight w:val="62"/>
        </w:trPr>
        <w:tc>
          <w:tcPr>
            <w:tcW w:w="2178"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7110"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Though  the  NGOs  and  KVKs  have  no  major  stake  in  fisheries  sector  growth, they  are expected  to  provide  supportive  services  to   the  </w:t>
            </w:r>
            <w:proofErr w:type="spellStart"/>
            <w:r w:rsidRPr="00FD5BDF">
              <w:rPr>
                <w:rFonts w:cstheme="minorHAnsi"/>
                <w:sz w:val="18"/>
                <w:szCs w:val="18"/>
              </w:rPr>
              <w:t>Govt</w:t>
            </w:r>
            <w:proofErr w:type="spellEnd"/>
            <w:r w:rsidRPr="00FD5BDF">
              <w:rPr>
                <w:rFonts w:cstheme="minorHAnsi"/>
                <w:sz w:val="18"/>
                <w:szCs w:val="18"/>
              </w:rPr>
              <w:t xml:space="preserve"> in  its  programmes .</w:t>
            </w:r>
          </w:p>
        </w:tc>
      </w:tr>
    </w:tbl>
    <w:p w:rsidR="00BB4269" w:rsidRDefault="00BB4269" w:rsidP="00BB4269">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78"/>
        <w:gridCol w:w="7211"/>
      </w:tblGrid>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NGOs   and  KVKs  are   agencies  that  can </w:t>
            </w:r>
            <w:proofErr w:type="spellStart"/>
            <w:r w:rsidRPr="00FD5BDF">
              <w:rPr>
                <w:rFonts w:cstheme="minorHAnsi"/>
                <w:sz w:val="18"/>
                <w:szCs w:val="18"/>
              </w:rPr>
              <w:t>mobilise</w:t>
            </w:r>
            <w:proofErr w:type="spellEnd"/>
            <w:r w:rsidRPr="00FD5BDF">
              <w:rPr>
                <w:rFonts w:cstheme="minorHAnsi"/>
                <w:sz w:val="18"/>
                <w:szCs w:val="18"/>
              </w:rPr>
              <w:t xml:space="preserve">  the  fishermen  and  provide  training  and  afford  technology  transfer.</w:t>
            </w:r>
          </w:p>
          <w:p w:rsidR="00BB4269" w:rsidRPr="00FD5BDF" w:rsidRDefault="00BB4269" w:rsidP="00D80B12">
            <w:pPr>
              <w:jc w:val="both"/>
              <w:rPr>
                <w:rFonts w:cstheme="minorHAnsi"/>
                <w:sz w:val="18"/>
                <w:szCs w:val="18"/>
              </w:rPr>
            </w:pPr>
            <w:r w:rsidRPr="00FD5BDF">
              <w:rPr>
                <w:rFonts w:cstheme="minorHAnsi"/>
                <w:sz w:val="18"/>
                <w:szCs w:val="18"/>
              </w:rPr>
              <w:t>Their  role  in  creating  awareness  among  fishermen  also  is  imminent</w:t>
            </w: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They    have  the  responsibility of  bringing  about  social  change  by  e</w:t>
            </w:r>
            <w:r>
              <w:rPr>
                <w:rFonts w:cstheme="minorHAnsi"/>
                <w:sz w:val="18"/>
                <w:szCs w:val="18"/>
              </w:rPr>
              <w:t>ducating  the  stake holders.</w:t>
            </w: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7211"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These  agencies  are  presently  not  fully  engaged  in  provide  services  except  in  case of  some  KVKs which  are  </w:t>
            </w:r>
            <w:proofErr w:type="spellStart"/>
            <w:r w:rsidRPr="00FD5BDF">
              <w:rPr>
                <w:rFonts w:cstheme="minorHAnsi"/>
                <w:sz w:val="18"/>
                <w:szCs w:val="18"/>
              </w:rPr>
              <w:t>organising</w:t>
            </w:r>
            <w:proofErr w:type="spellEnd"/>
            <w:r w:rsidRPr="00FD5BDF">
              <w:rPr>
                <w:rFonts w:cstheme="minorHAnsi"/>
                <w:sz w:val="18"/>
                <w:szCs w:val="18"/>
              </w:rPr>
              <w:t xml:space="preserve">  training of  fishermen.</w:t>
            </w:r>
          </w:p>
          <w:p w:rsidR="00BB4269" w:rsidRPr="00814FA8" w:rsidRDefault="00BB4269" w:rsidP="00D80B12">
            <w:pPr>
              <w:jc w:val="both"/>
              <w:rPr>
                <w:rFonts w:cstheme="minorHAnsi"/>
                <w:sz w:val="12"/>
                <w:szCs w:val="18"/>
              </w:rPr>
            </w:pPr>
          </w:p>
          <w:p w:rsidR="00BB4269" w:rsidRPr="00FD5BDF" w:rsidRDefault="00BB4269" w:rsidP="00D80B12">
            <w:pPr>
              <w:jc w:val="both"/>
              <w:rPr>
                <w:rFonts w:cstheme="minorHAnsi"/>
                <w:sz w:val="18"/>
                <w:szCs w:val="18"/>
              </w:rPr>
            </w:pPr>
            <w:r w:rsidRPr="00FD5BDF">
              <w:rPr>
                <w:rFonts w:cstheme="minorHAnsi"/>
                <w:sz w:val="18"/>
                <w:szCs w:val="18"/>
              </w:rPr>
              <w:t>They  are  constrained  by  resources  and hence  they  do not  get  involved  in  fisheries  sector  growth  directly or  indirectly.</w:t>
            </w:r>
          </w:p>
        </w:tc>
      </w:tr>
      <w:tr w:rsidR="00BB4269" w:rsidRPr="000D7371" w:rsidTr="00917D3E">
        <w:tc>
          <w:tcPr>
            <w:tcW w:w="2178" w:type="dxa"/>
            <w:tcBorders>
              <w:top w:val="dotted" w:sz="4" w:space="0" w:color="808080" w:themeColor="background1" w:themeShade="80"/>
            </w:tcBorders>
            <w:vAlign w:val="center"/>
          </w:tcPr>
          <w:p w:rsidR="00BB4269" w:rsidRPr="00084777" w:rsidRDefault="00BB4269" w:rsidP="00D80B12">
            <w:pPr>
              <w:pStyle w:val="ListParagraph"/>
              <w:tabs>
                <w:tab w:val="left" w:pos="1278"/>
                <w:tab w:val="left" w:pos="3020"/>
                <w:tab w:val="left" w:pos="4685"/>
                <w:tab w:val="left" w:pos="6157"/>
                <w:tab w:val="left" w:pos="7824"/>
              </w:tabs>
              <w:ind w:left="180"/>
              <w:rPr>
                <w:rFonts w:cstheme="minorHAnsi"/>
                <w:bCs/>
                <w:sz w:val="18"/>
                <w:szCs w:val="18"/>
              </w:rPr>
            </w:pPr>
          </w:p>
        </w:tc>
        <w:tc>
          <w:tcPr>
            <w:tcW w:w="7211" w:type="dxa"/>
            <w:tcBorders>
              <w:top w:val="single" w:sz="12" w:space="0" w:color="808080" w:themeColor="background1" w:themeShade="80"/>
            </w:tcBorders>
          </w:tcPr>
          <w:p w:rsidR="00BB4269" w:rsidRPr="00FD5BDF" w:rsidRDefault="00BB4269" w:rsidP="00D80B12">
            <w:pPr>
              <w:jc w:val="both"/>
              <w:rPr>
                <w:rFonts w:cstheme="minorHAnsi"/>
                <w:sz w:val="18"/>
                <w:szCs w:val="18"/>
              </w:rPr>
            </w:pPr>
          </w:p>
        </w:tc>
      </w:tr>
      <w:tr w:rsidR="00BB4269" w:rsidRPr="000D7371" w:rsidTr="00917D3E">
        <w:tc>
          <w:tcPr>
            <w:tcW w:w="2178" w:type="dxa"/>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7211" w:type="dxa"/>
            <w:tcBorders>
              <w:bottom w:val="dotted" w:sz="4" w:space="0" w:color="808080" w:themeColor="background1" w:themeShade="80"/>
            </w:tcBorders>
            <w:shd w:val="clear" w:color="auto" w:fill="D9D9D9" w:themeFill="background1" w:themeFillShade="D9"/>
          </w:tcPr>
          <w:p w:rsidR="00BB4269" w:rsidRPr="00FD5BDF" w:rsidRDefault="00BB4269" w:rsidP="00D80B12">
            <w:pPr>
              <w:jc w:val="both"/>
              <w:rPr>
                <w:rFonts w:cstheme="minorHAnsi"/>
                <w:sz w:val="18"/>
                <w:szCs w:val="18"/>
              </w:rPr>
            </w:pPr>
            <w:proofErr w:type="spellStart"/>
            <w:r w:rsidRPr="00FD5BDF">
              <w:rPr>
                <w:rFonts w:cstheme="minorHAnsi"/>
                <w:b/>
                <w:sz w:val="18"/>
                <w:szCs w:val="18"/>
              </w:rPr>
              <w:t>Krishi</w:t>
            </w:r>
            <w:proofErr w:type="spellEnd"/>
            <w:r w:rsidRPr="00FD5BDF">
              <w:rPr>
                <w:rFonts w:cstheme="minorHAnsi"/>
                <w:b/>
                <w:sz w:val="18"/>
                <w:szCs w:val="18"/>
              </w:rPr>
              <w:t xml:space="preserve">  </w:t>
            </w:r>
            <w:proofErr w:type="spellStart"/>
            <w:r w:rsidRPr="00FD5BDF">
              <w:rPr>
                <w:rFonts w:cstheme="minorHAnsi"/>
                <w:b/>
                <w:sz w:val="18"/>
                <w:szCs w:val="18"/>
              </w:rPr>
              <w:t>Vigyan</w:t>
            </w:r>
            <w:proofErr w:type="spellEnd"/>
            <w:r w:rsidRPr="00FD5BDF">
              <w:rPr>
                <w:rFonts w:cstheme="minorHAnsi"/>
                <w:b/>
                <w:sz w:val="18"/>
                <w:szCs w:val="18"/>
              </w:rPr>
              <w:t xml:space="preserve">  </w:t>
            </w:r>
            <w:proofErr w:type="spellStart"/>
            <w:r w:rsidRPr="00FD5BDF">
              <w:rPr>
                <w:rFonts w:cstheme="minorHAnsi"/>
                <w:b/>
                <w:sz w:val="18"/>
                <w:szCs w:val="18"/>
              </w:rPr>
              <w:t>Kendras</w:t>
            </w:r>
            <w:proofErr w:type="spellEnd"/>
            <w:r w:rsidRPr="00FD5BDF">
              <w:rPr>
                <w:rFonts w:cstheme="minorHAnsi"/>
                <w:b/>
                <w:sz w:val="18"/>
                <w:szCs w:val="18"/>
              </w:rPr>
              <w:t>/  Universities, Inland Fisheries Training institute of DOF</w:t>
            </w:r>
          </w:p>
        </w:tc>
      </w:tr>
      <w:tr w:rsidR="00BB4269" w:rsidRPr="000D7371" w:rsidTr="00917D3E">
        <w:tc>
          <w:tcPr>
            <w:tcW w:w="2178"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Pr>
                <w:rFonts w:cstheme="minorHAnsi"/>
                <w:sz w:val="18"/>
                <w:szCs w:val="18"/>
              </w:rPr>
              <w:t xml:space="preserve">Developing Human resources with specific </w:t>
            </w:r>
            <w:r w:rsidRPr="00FD5BDF">
              <w:rPr>
                <w:rFonts w:cstheme="minorHAnsi"/>
                <w:sz w:val="18"/>
                <w:szCs w:val="18"/>
              </w:rPr>
              <w:t xml:space="preserve">skills by KVK’s.  </w:t>
            </w:r>
          </w:p>
          <w:p w:rsidR="00BB4269" w:rsidRPr="00FD5BDF" w:rsidRDefault="00BB4269" w:rsidP="00D80B12">
            <w:pPr>
              <w:jc w:val="both"/>
              <w:rPr>
                <w:rFonts w:cstheme="minorHAnsi"/>
                <w:sz w:val="18"/>
                <w:szCs w:val="18"/>
              </w:rPr>
            </w:pPr>
            <w:r w:rsidRPr="00FD5BDF">
              <w:rPr>
                <w:rFonts w:cstheme="minorHAnsi"/>
                <w:sz w:val="18"/>
                <w:szCs w:val="18"/>
              </w:rPr>
              <w:t>The  DOF  training  institutions have  major  responsibility of  developing  skilled  manpower  and  thus  has  key  stake.</w:t>
            </w: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Pr>
                <w:rFonts w:cstheme="minorHAnsi"/>
                <w:sz w:val="18"/>
                <w:szCs w:val="18"/>
              </w:rPr>
              <w:t xml:space="preserve">These </w:t>
            </w:r>
            <w:proofErr w:type="spellStart"/>
            <w:r>
              <w:rPr>
                <w:rFonts w:cstheme="minorHAnsi"/>
                <w:sz w:val="18"/>
                <w:szCs w:val="18"/>
              </w:rPr>
              <w:t>centres</w:t>
            </w:r>
            <w:proofErr w:type="spellEnd"/>
            <w:r>
              <w:rPr>
                <w:rFonts w:cstheme="minorHAnsi"/>
                <w:sz w:val="18"/>
                <w:szCs w:val="18"/>
              </w:rPr>
              <w:t xml:space="preserve"> also </w:t>
            </w:r>
            <w:proofErr w:type="gramStart"/>
            <w:r w:rsidRPr="00FD5BDF">
              <w:rPr>
                <w:rFonts w:cstheme="minorHAnsi"/>
                <w:sz w:val="18"/>
                <w:szCs w:val="18"/>
              </w:rPr>
              <w:t>have  major</w:t>
            </w:r>
            <w:proofErr w:type="gramEnd"/>
            <w:r w:rsidRPr="00FD5BDF">
              <w:rPr>
                <w:rFonts w:cstheme="minorHAnsi"/>
                <w:sz w:val="18"/>
                <w:szCs w:val="18"/>
              </w:rPr>
              <w:t xml:space="preserve">  role  in capacity building and upgrading  fishermen  skills.  </w:t>
            </w:r>
          </w:p>
          <w:p w:rsidR="00BB4269" w:rsidRPr="00FD5BDF" w:rsidRDefault="00BB4269" w:rsidP="00D80B12">
            <w:pPr>
              <w:jc w:val="both"/>
              <w:rPr>
                <w:rFonts w:cstheme="minorHAnsi"/>
                <w:sz w:val="18"/>
                <w:szCs w:val="18"/>
              </w:rPr>
            </w:pPr>
            <w:r w:rsidRPr="00FD5BDF">
              <w:rPr>
                <w:rFonts w:cstheme="minorHAnsi"/>
                <w:sz w:val="18"/>
                <w:szCs w:val="18"/>
              </w:rPr>
              <w:t>The  role  of  training institutions  is  very  imminent  from  the  point  of  view  of  creating  skill  inventory  and  meeting  future  demands</w:t>
            </w: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The  training  centre  at  </w:t>
            </w:r>
            <w:proofErr w:type="spellStart"/>
            <w:r w:rsidRPr="00FD5BDF">
              <w:rPr>
                <w:rFonts w:cstheme="minorHAnsi"/>
                <w:sz w:val="18"/>
                <w:szCs w:val="18"/>
              </w:rPr>
              <w:t>Warrangal</w:t>
            </w:r>
            <w:proofErr w:type="spellEnd"/>
            <w:r w:rsidRPr="00FD5BDF">
              <w:rPr>
                <w:rFonts w:cstheme="minorHAnsi"/>
                <w:sz w:val="18"/>
                <w:szCs w:val="18"/>
              </w:rPr>
              <w:t xml:space="preserve">  is  running  a  course  in  fisheries  and  turning  out  good  number of   young  technically  qualified  man  power.</w:t>
            </w:r>
          </w:p>
          <w:p w:rsidR="00BB4269" w:rsidRPr="00FD5BDF" w:rsidRDefault="00BB4269" w:rsidP="00D80B12">
            <w:pPr>
              <w:jc w:val="both"/>
              <w:rPr>
                <w:rFonts w:cstheme="minorHAnsi"/>
                <w:sz w:val="18"/>
                <w:szCs w:val="18"/>
              </w:rPr>
            </w:pPr>
            <w:r w:rsidRPr="00FD5BDF">
              <w:rPr>
                <w:rFonts w:cstheme="minorHAnsi"/>
                <w:sz w:val="18"/>
                <w:szCs w:val="18"/>
              </w:rPr>
              <w:t>Many  of them  have  joined  private  enterprises  in  seed  production  and  fisheries  activities.</w:t>
            </w: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7211"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The  centre  has  limited  facilities  and  wherewithal’s  to  enhance  its  activities in support of effective and efficient use of fishery resources to the advantage of sector sustainable growth. </w:t>
            </w:r>
          </w:p>
          <w:p w:rsidR="00BB4269" w:rsidRPr="00FD5BDF" w:rsidRDefault="00BB4269" w:rsidP="00D80B12">
            <w:pPr>
              <w:jc w:val="both"/>
              <w:rPr>
                <w:rFonts w:cstheme="minorHAnsi"/>
                <w:sz w:val="18"/>
                <w:szCs w:val="18"/>
              </w:rPr>
            </w:pPr>
            <w:r w:rsidRPr="00FD5BDF">
              <w:rPr>
                <w:rFonts w:cstheme="minorHAnsi"/>
                <w:sz w:val="18"/>
                <w:szCs w:val="18"/>
              </w:rPr>
              <w:t xml:space="preserve">Presently   limited number of youth is being trained.  </w:t>
            </w:r>
          </w:p>
          <w:p w:rsidR="00BB4269" w:rsidRPr="00FD5BDF" w:rsidRDefault="00BB4269" w:rsidP="00D80B12">
            <w:pPr>
              <w:jc w:val="both"/>
              <w:rPr>
                <w:rFonts w:cstheme="minorHAnsi"/>
                <w:sz w:val="18"/>
                <w:szCs w:val="18"/>
              </w:rPr>
            </w:pPr>
            <w:r>
              <w:rPr>
                <w:rFonts w:cstheme="minorHAnsi"/>
                <w:sz w:val="18"/>
                <w:szCs w:val="18"/>
              </w:rPr>
              <w:t xml:space="preserve">Training capsules also </w:t>
            </w:r>
            <w:proofErr w:type="gramStart"/>
            <w:r w:rsidRPr="00FD5BDF">
              <w:rPr>
                <w:rFonts w:cstheme="minorHAnsi"/>
                <w:sz w:val="18"/>
                <w:szCs w:val="18"/>
              </w:rPr>
              <w:t>are  not</w:t>
            </w:r>
            <w:proofErr w:type="gramEnd"/>
            <w:r w:rsidRPr="00FD5BDF">
              <w:rPr>
                <w:rFonts w:cstheme="minorHAnsi"/>
                <w:sz w:val="18"/>
                <w:szCs w:val="18"/>
              </w:rPr>
              <w:t xml:space="preserve">  adequate  for  meeting  future  demand.</w:t>
            </w: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vAlign w:val="center"/>
          </w:tcPr>
          <w:p w:rsidR="00BB4269" w:rsidRPr="00084777" w:rsidRDefault="00BB4269" w:rsidP="00D80B12">
            <w:pPr>
              <w:pStyle w:val="ListParagraph"/>
              <w:tabs>
                <w:tab w:val="left" w:pos="1278"/>
                <w:tab w:val="left" w:pos="3020"/>
                <w:tab w:val="left" w:pos="4685"/>
                <w:tab w:val="left" w:pos="6157"/>
                <w:tab w:val="left" w:pos="7824"/>
              </w:tabs>
              <w:ind w:left="180"/>
              <w:rPr>
                <w:rFonts w:cstheme="minorHAnsi"/>
                <w:bCs/>
                <w:sz w:val="18"/>
                <w:szCs w:val="18"/>
              </w:rPr>
            </w:pPr>
          </w:p>
        </w:tc>
        <w:tc>
          <w:tcPr>
            <w:tcW w:w="7211" w:type="dxa"/>
            <w:tcBorders>
              <w:top w:val="single" w:sz="12"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p>
        </w:tc>
      </w:tr>
      <w:tr w:rsidR="00BB4269" w:rsidRPr="000D7371" w:rsidTr="00917D3E">
        <w:tc>
          <w:tcPr>
            <w:tcW w:w="2178" w:type="dxa"/>
            <w:tcBorders>
              <w:top w:val="dotted" w:sz="4" w:space="0" w:color="808080" w:themeColor="background1" w:themeShade="80"/>
            </w:tcBorders>
            <w:shd w:val="clear" w:color="auto" w:fill="D9D9D9" w:themeFill="background1" w:themeFillShade="D9"/>
            <w:vAlign w:val="center"/>
          </w:tcPr>
          <w:p w:rsidR="00BB4269" w:rsidRPr="00884299"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
                <w:bCs/>
                <w:sz w:val="18"/>
                <w:szCs w:val="18"/>
              </w:rPr>
            </w:pPr>
            <w:r w:rsidRPr="00884299">
              <w:rPr>
                <w:rFonts w:cstheme="minorHAnsi"/>
                <w:b/>
                <w:bCs/>
                <w:sz w:val="18"/>
                <w:szCs w:val="18"/>
              </w:rPr>
              <w:t>Stakeholders</w:t>
            </w:r>
          </w:p>
        </w:tc>
        <w:tc>
          <w:tcPr>
            <w:tcW w:w="7211" w:type="dxa"/>
            <w:tcBorders>
              <w:top w:val="dotted" w:sz="4" w:space="0" w:color="808080" w:themeColor="background1" w:themeShade="80"/>
              <w:bottom w:val="dotted" w:sz="4" w:space="0" w:color="808080" w:themeColor="background1" w:themeShade="80"/>
            </w:tcBorders>
            <w:shd w:val="clear" w:color="auto" w:fill="D9D9D9" w:themeFill="background1" w:themeFillShade="D9"/>
          </w:tcPr>
          <w:p w:rsidR="00BB4269" w:rsidRPr="00FD5BDF" w:rsidRDefault="00BB4269" w:rsidP="00D80B12">
            <w:pPr>
              <w:jc w:val="both"/>
              <w:rPr>
                <w:rFonts w:cstheme="minorHAnsi"/>
                <w:sz w:val="18"/>
                <w:szCs w:val="18"/>
              </w:rPr>
            </w:pPr>
            <w:r w:rsidRPr="00FD5BDF">
              <w:rPr>
                <w:rFonts w:cstheme="minorHAnsi"/>
                <w:b/>
                <w:sz w:val="18"/>
                <w:szCs w:val="18"/>
              </w:rPr>
              <w:t>Financial</w:t>
            </w:r>
            <w:r>
              <w:rPr>
                <w:rFonts w:cstheme="minorHAnsi"/>
                <w:b/>
                <w:sz w:val="18"/>
                <w:szCs w:val="18"/>
              </w:rPr>
              <w:t xml:space="preserve"> </w:t>
            </w:r>
            <w:r w:rsidRPr="00FD5BDF">
              <w:rPr>
                <w:rFonts w:cstheme="minorHAnsi"/>
                <w:b/>
                <w:sz w:val="18"/>
                <w:szCs w:val="18"/>
              </w:rPr>
              <w:t>Institutions</w:t>
            </w:r>
          </w:p>
        </w:tc>
      </w:tr>
      <w:tr w:rsidR="00BB4269" w:rsidRPr="000D7371" w:rsidTr="00917D3E">
        <w:tc>
          <w:tcPr>
            <w:tcW w:w="2178" w:type="dxa"/>
            <w:tcBorders>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Stake/Involvement</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Have  no  direct  stake  in  the  sector  but  have  high  relevance  from  point  of   view  of  boosting  economic  activities.</w:t>
            </w: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Participation</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As per  information  though  the  FIs  have  key  role  in  providing  financial  assistance,  they  are  operating  at  low  key.</w:t>
            </w: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Roles &amp; Responsibilities</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FIs  are  required  to  support  sector  growth  as  natural  policy  of  food  security;     at  present    presence  in  this  sector  is  not  visible</w:t>
            </w: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84777"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Interest</w:t>
            </w:r>
          </w:p>
        </w:tc>
        <w:tc>
          <w:tcPr>
            <w:tcW w:w="7211" w:type="dxa"/>
            <w:tcBorders>
              <w:top w:val="dotted" w:sz="4" w:space="0" w:color="808080" w:themeColor="background1" w:themeShade="80"/>
              <w:bottom w:val="dotted" w:sz="4" w:space="0" w:color="808080" w:themeColor="background1" w:themeShade="80"/>
            </w:tcBorders>
          </w:tcPr>
          <w:p w:rsidR="00BB4269" w:rsidRPr="00FD5BDF" w:rsidRDefault="00BB4269" w:rsidP="00D80B12">
            <w:pPr>
              <w:jc w:val="both"/>
              <w:rPr>
                <w:rFonts w:cstheme="minorHAnsi"/>
                <w:sz w:val="18"/>
                <w:szCs w:val="18"/>
              </w:rPr>
            </w:pPr>
          </w:p>
        </w:tc>
      </w:tr>
      <w:tr w:rsidR="00BB4269" w:rsidRPr="000D7371" w:rsidTr="00917D3E">
        <w:tc>
          <w:tcPr>
            <w:tcW w:w="2178" w:type="dxa"/>
            <w:tcBorders>
              <w:top w:val="dotted" w:sz="4" w:space="0" w:color="808080" w:themeColor="background1" w:themeShade="80"/>
              <w:bottom w:val="dotted" w:sz="4" w:space="0" w:color="808080" w:themeColor="background1" w:themeShade="80"/>
            </w:tcBorders>
            <w:shd w:val="thinReverseDiagStripe" w:color="D9D9D9" w:themeColor="background1" w:themeShade="D9" w:fill="auto"/>
            <w:vAlign w:val="center"/>
          </w:tcPr>
          <w:p w:rsidR="00BB4269" w:rsidRPr="000D7371" w:rsidRDefault="00BB4269" w:rsidP="00BB4269">
            <w:pPr>
              <w:pStyle w:val="ListParagraph"/>
              <w:numPr>
                <w:ilvl w:val="0"/>
                <w:numId w:val="1"/>
              </w:numPr>
              <w:tabs>
                <w:tab w:val="left" w:pos="1278"/>
                <w:tab w:val="left" w:pos="3020"/>
                <w:tab w:val="left" w:pos="4685"/>
                <w:tab w:val="left" w:pos="6157"/>
                <w:tab w:val="left" w:pos="7824"/>
              </w:tabs>
              <w:ind w:left="180" w:hanging="180"/>
              <w:rPr>
                <w:rFonts w:cstheme="minorHAnsi"/>
                <w:bCs/>
                <w:sz w:val="18"/>
                <w:szCs w:val="18"/>
              </w:rPr>
            </w:pPr>
            <w:r w:rsidRPr="00084777">
              <w:rPr>
                <w:rFonts w:cstheme="minorHAnsi"/>
                <w:bCs/>
                <w:sz w:val="18"/>
                <w:szCs w:val="18"/>
              </w:rPr>
              <w:t>Levels  of  involvement/ status</w:t>
            </w:r>
          </w:p>
        </w:tc>
        <w:tc>
          <w:tcPr>
            <w:tcW w:w="7211" w:type="dxa"/>
            <w:tcBorders>
              <w:top w:val="dotted" w:sz="4" w:space="0" w:color="808080" w:themeColor="background1" w:themeShade="80"/>
              <w:bottom w:val="single" w:sz="12" w:space="0" w:color="808080" w:themeColor="background1" w:themeShade="80"/>
            </w:tcBorders>
          </w:tcPr>
          <w:p w:rsidR="00BB4269" w:rsidRPr="00FD5BDF" w:rsidRDefault="00BB4269" w:rsidP="00D80B12">
            <w:pPr>
              <w:jc w:val="both"/>
              <w:rPr>
                <w:rFonts w:cstheme="minorHAnsi"/>
                <w:sz w:val="18"/>
                <w:szCs w:val="18"/>
              </w:rPr>
            </w:pPr>
            <w:r w:rsidRPr="00FD5BDF">
              <w:rPr>
                <w:rFonts w:cstheme="minorHAnsi"/>
                <w:sz w:val="18"/>
                <w:szCs w:val="18"/>
              </w:rPr>
              <w:t xml:space="preserve">The FIs  have  yet  to  formulate  a  policy  of  supporting  fisheries  sector </w:t>
            </w:r>
            <w:r>
              <w:rPr>
                <w:rFonts w:cstheme="minorHAnsi"/>
                <w:sz w:val="18"/>
                <w:szCs w:val="18"/>
              </w:rPr>
              <w:t>.</w:t>
            </w:r>
            <w:r w:rsidRPr="00FD5BDF">
              <w:rPr>
                <w:rFonts w:cstheme="minorHAnsi"/>
                <w:sz w:val="18"/>
                <w:szCs w:val="18"/>
              </w:rPr>
              <w:t xml:space="preserve"> </w:t>
            </w:r>
          </w:p>
        </w:tc>
      </w:tr>
    </w:tbl>
    <w:p w:rsidR="00617F2B" w:rsidRDefault="00617F2B" w:rsidP="00BB4269">
      <w:pPr>
        <w:jc w:val="both"/>
        <w:rPr>
          <w:rFonts w:cstheme="minorHAnsi"/>
          <w:b/>
          <w:sz w:val="20"/>
          <w:szCs w:val="20"/>
        </w:rPr>
      </w:pPr>
    </w:p>
    <w:p w:rsidR="00BB4269" w:rsidRPr="00D108CF" w:rsidRDefault="00BB4269" w:rsidP="00BB4269">
      <w:pPr>
        <w:jc w:val="both"/>
        <w:rPr>
          <w:rFonts w:cstheme="minorHAnsi"/>
          <w:b/>
          <w:sz w:val="20"/>
          <w:szCs w:val="20"/>
        </w:rPr>
      </w:pPr>
      <w:r w:rsidRPr="00D108CF">
        <w:rPr>
          <w:rFonts w:cstheme="minorHAnsi"/>
          <w:b/>
          <w:sz w:val="20"/>
          <w:szCs w:val="20"/>
        </w:rPr>
        <w:t xml:space="preserve">General observations: </w:t>
      </w:r>
    </w:p>
    <w:p w:rsidR="00BB4269" w:rsidRPr="003F7E82" w:rsidRDefault="00BB4269" w:rsidP="00BB4269">
      <w:pPr>
        <w:pStyle w:val="ListParagraph"/>
        <w:numPr>
          <w:ilvl w:val="0"/>
          <w:numId w:val="5"/>
        </w:numPr>
        <w:spacing w:before="120" w:after="120" w:line="240" w:lineRule="auto"/>
        <w:contextualSpacing w:val="0"/>
        <w:jc w:val="both"/>
        <w:rPr>
          <w:rFonts w:cstheme="minorHAnsi"/>
          <w:sz w:val="18"/>
          <w:szCs w:val="20"/>
        </w:rPr>
      </w:pPr>
      <w:r w:rsidRPr="003F7E82">
        <w:rPr>
          <w:rFonts w:cstheme="minorHAnsi"/>
          <w:sz w:val="18"/>
          <w:szCs w:val="20"/>
        </w:rPr>
        <w:t xml:space="preserve">There is lack of unity of purpose among various stakeholders and in most instances are functioning in isolation with less awareness and concerned to each other’s interest and responsibilities. </w:t>
      </w:r>
    </w:p>
    <w:p w:rsidR="00BB4269" w:rsidRPr="003F7E82" w:rsidRDefault="00BB4269" w:rsidP="00BB4269">
      <w:pPr>
        <w:pStyle w:val="ListParagraph"/>
        <w:numPr>
          <w:ilvl w:val="0"/>
          <w:numId w:val="5"/>
        </w:numPr>
        <w:spacing w:before="120" w:after="120" w:line="240" w:lineRule="auto"/>
        <w:contextualSpacing w:val="0"/>
        <w:jc w:val="both"/>
        <w:rPr>
          <w:rFonts w:cstheme="minorHAnsi"/>
          <w:sz w:val="18"/>
          <w:szCs w:val="20"/>
        </w:rPr>
      </w:pPr>
      <w:r w:rsidRPr="003F7E82">
        <w:rPr>
          <w:rFonts w:cstheme="minorHAnsi"/>
          <w:sz w:val="18"/>
          <w:szCs w:val="20"/>
        </w:rPr>
        <w:t xml:space="preserve">Considering the multifaceted nature of resource use and the potential for conflict and competition there is a need for holistic approach to meet the challenge- stakeholders has a major role. </w:t>
      </w:r>
    </w:p>
    <w:p w:rsidR="00BB4269" w:rsidRPr="003F7E82" w:rsidRDefault="00BB4269" w:rsidP="00BB4269">
      <w:pPr>
        <w:pStyle w:val="ListParagraph"/>
        <w:numPr>
          <w:ilvl w:val="0"/>
          <w:numId w:val="5"/>
        </w:numPr>
        <w:spacing w:before="120" w:after="120" w:line="240" w:lineRule="auto"/>
        <w:contextualSpacing w:val="0"/>
        <w:jc w:val="both"/>
        <w:rPr>
          <w:rFonts w:cstheme="minorHAnsi"/>
          <w:sz w:val="18"/>
          <w:szCs w:val="20"/>
        </w:rPr>
      </w:pPr>
      <w:r w:rsidRPr="003F7E82">
        <w:rPr>
          <w:rFonts w:cstheme="minorHAnsi"/>
          <w:sz w:val="18"/>
          <w:szCs w:val="20"/>
        </w:rPr>
        <w:t xml:space="preserve">Due to inefficient or ineffective use of resources, resources depletion are happening at different levels and warrants for strategic partnership of various stakeholders to cope with the changing environment and also, to ensure effectiveness in implementation of various programs/ initiatives of the DOF in support of sector growth.  </w:t>
      </w:r>
    </w:p>
    <w:p w:rsidR="00BB4269" w:rsidRPr="00D108CF" w:rsidRDefault="00BB4269" w:rsidP="00BB4269">
      <w:pPr>
        <w:jc w:val="both"/>
        <w:rPr>
          <w:rFonts w:cstheme="minorHAnsi"/>
          <w:sz w:val="20"/>
          <w:szCs w:val="20"/>
        </w:rPr>
      </w:pPr>
      <w:r w:rsidRPr="00D108CF">
        <w:rPr>
          <w:rFonts w:cstheme="minorHAnsi"/>
          <w:sz w:val="20"/>
          <w:szCs w:val="20"/>
        </w:rPr>
        <w:lastRenderedPageBreak/>
        <w:t xml:space="preserve">Addressing these, there is a need to </w:t>
      </w:r>
      <w:r w:rsidRPr="00D108CF">
        <w:rPr>
          <w:rFonts w:cstheme="minorHAnsi"/>
          <w:b/>
          <w:i/>
          <w:sz w:val="20"/>
          <w:szCs w:val="20"/>
        </w:rPr>
        <w:t>'foster good partnership among fishery stakeholders’</w:t>
      </w:r>
      <w:r w:rsidRPr="00D108CF">
        <w:rPr>
          <w:rFonts w:cstheme="minorHAnsi"/>
          <w:sz w:val="20"/>
          <w:szCs w:val="20"/>
        </w:rPr>
        <w:t>. In this regard DOF in collaboration with stakeholders must have a clear and comprehensive strategy for the development</w:t>
      </w:r>
      <w:r>
        <w:rPr>
          <w:rFonts w:cstheme="minorHAnsi"/>
          <w:sz w:val="20"/>
          <w:szCs w:val="20"/>
        </w:rPr>
        <w:t>.</w:t>
      </w:r>
    </w:p>
    <w:p w:rsidR="00BB4269" w:rsidRDefault="00BB4269" w:rsidP="00BB4269">
      <w:pPr>
        <w:pStyle w:val="ListParagraph"/>
        <w:numPr>
          <w:ilvl w:val="0"/>
          <w:numId w:val="4"/>
        </w:numPr>
        <w:ind w:left="0" w:firstLine="0"/>
        <w:jc w:val="both"/>
        <w:rPr>
          <w:rFonts w:cstheme="minorHAnsi"/>
          <w:bCs/>
          <w:sz w:val="20"/>
          <w:szCs w:val="20"/>
        </w:rPr>
      </w:pPr>
      <w:r w:rsidRPr="003F7E82">
        <w:rPr>
          <w:rFonts w:cstheme="minorHAnsi"/>
          <w:b/>
          <w:bCs/>
          <w:sz w:val="20"/>
          <w:szCs w:val="20"/>
        </w:rPr>
        <w:t xml:space="preserve">Fishers : </w:t>
      </w:r>
      <w:r w:rsidRPr="003F7E82">
        <w:rPr>
          <w:rFonts w:cstheme="minorHAnsi"/>
          <w:bCs/>
          <w:sz w:val="20"/>
          <w:szCs w:val="20"/>
        </w:rPr>
        <w:t xml:space="preserve">Fisheries </w:t>
      </w:r>
      <w:r w:rsidRPr="003F7E82">
        <w:rPr>
          <w:rFonts w:cstheme="minorHAnsi"/>
          <w:b/>
          <w:bCs/>
          <w:sz w:val="20"/>
          <w:szCs w:val="20"/>
        </w:rPr>
        <w:t xml:space="preserve"> </w:t>
      </w:r>
      <w:r w:rsidRPr="003F7E82">
        <w:rPr>
          <w:rFonts w:cstheme="minorHAnsi"/>
          <w:bCs/>
          <w:sz w:val="20"/>
          <w:szCs w:val="20"/>
        </w:rPr>
        <w:t>activities are  managed  through the  Cooperatives  and  as  such,  individual  fishermen  do  not  have  any  specific  role  except  contributing  labour  and  sharing  the  costs  and  benefits.  Due to prevailing weak participatory process with in FCS,  Society  office  bearers  have  full  freedom  to  take  their own  decisions.  Only  in  cases where  the FCS  have  heterogeneous  groups,  individual  members  make voice  their  views and  opinions  and  influence  the  Management  committee  performance /  working.</w:t>
      </w:r>
    </w:p>
    <w:p w:rsidR="00BB4269" w:rsidRPr="003F7E82" w:rsidRDefault="00BB4269" w:rsidP="00BB4269">
      <w:pPr>
        <w:pStyle w:val="ListParagraph"/>
        <w:ind w:left="360"/>
        <w:jc w:val="both"/>
        <w:rPr>
          <w:rFonts w:cstheme="minorHAnsi"/>
          <w:bCs/>
          <w:sz w:val="20"/>
          <w:szCs w:val="20"/>
        </w:rPr>
      </w:pPr>
    </w:p>
    <w:p w:rsidR="00BB4269" w:rsidRPr="003F7E82" w:rsidRDefault="00BB4269" w:rsidP="00BB4269">
      <w:pPr>
        <w:pStyle w:val="ListParagraph"/>
        <w:ind w:left="0"/>
        <w:jc w:val="both"/>
        <w:rPr>
          <w:rFonts w:cstheme="minorHAnsi"/>
          <w:bCs/>
          <w:sz w:val="20"/>
          <w:szCs w:val="20"/>
        </w:rPr>
      </w:pPr>
      <w:r w:rsidRPr="003F7E82">
        <w:rPr>
          <w:rFonts w:cstheme="minorHAnsi"/>
          <w:bCs/>
          <w:sz w:val="20"/>
          <w:szCs w:val="20"/>
        </w:rPr>
        <w:t xml:space="preserve">The  licensee  members  have  very  little  role  in  the  management  of  reservoirs  except  fishing  since  stocking  and  other  management  aspects  are  taken  up  by the Government. </w:t>
      </w:r>
    </w:p>
    <w:p w:rsidR="00BB4269" w:rsidRPr="003F7E82" w:rsidRDefault="00BB4269" w:rsidP="00BB4269">
      <w:pPr>
        <w:pStyle w:val="ListParagraph"/>
        <w:ind w:left="360"/>
        <w:jc w:val="both"/>
        <w:rPr>
          <w:rFonts w:cstheme="minorHAnsi"/>
          <w:b/>
          <w:bCs/>
          <w:sz w:val="20"/>
          <w:szCs w:val="20"/>
        </w:rPr>
      </w:pPr>
    </w:p>
    <w:p w:rsidR="00BB4269" w:rsidRPr="003F7E82" w:rsidRDefault="00BB4269" w:rsidP="00BB4269">
      <w:pPr>
        <w:pStyle w:val="ListParagraph"/>
        <w:numPr>
          <w:ilvl w:val="0"/>
          <w:numId w:val="4"/>
        </w:numPr>
        <w:tabs>
          <w:tab w:val="left" w:pos="0"/>
          <w:tab w:val="left" w:pos="426"/>
        </w:tabs>
        <w:ind w:left="0" w:firstLine="0"/>
        <w:jc w:val="both"/>
        <w:rPr>
          <w:rFonts w:cstheme="minorHAnsi"/>
          <w:bCs/>
          <w:sz w:val="20"/>
          <w:szCs w:val="20"/>
        </w:rPr>
      </w:pPr>
      <w:r w:rsidRPr="003F7E82">
        <w:rPr>
          <w:rFonts w:cstheme="minorHAnsi"/>
          <w:b/>
          <w:bCs/>
          <w:sz w:val="20"/>
          <w:szCs w:val="20"/>
        </w:rPr>
        <w:t xml:space="preserve">FCS (men): </w:t>
      </w:r>
      <w:r w:rsidRPr="003F7E82">
        <w:rPr>
          <w:rFonts w:cstheme="minorHAnsi"/>
          <w:bCs/>
          <w:sz w:val="20"/>
          <w:szCs w:val="20"/>
        </w:rPr>
        <w:t xml:space="preserve">The FCS functions are not very open and transparent.  Many power-groups are built within the institutions. Wherever  they  have  heterogeneity of  membership,  they  appear  to  be  performing  well  but  transparency  is  not  seen even  in  such  institutions  also.  The societies are fragile in financial terms and no effort to position for a self operating in built mechanisms and process for financial strengthening of organization, building cash deposits in society account in favour of future activities. </w:t>
      </w:r>
    </w:p>
    <w:p w:rsidR="00BB4269" w:rsidRPr="003F7E82" w:rsidRDefault="00BB4269" w:rsidP="00BB4269">
      <w:pPr>
        <w:pStyle w:val="ListParagraph"/>
        <w:ind w:left="0"/>
        <w:jc w:val="both"/>
        <w:rPr>
          <w:rFonts w:cstheme="minorHAnsi"/>
          <w:sz w:val="20"/>
          <w:szCs w:val="20"/>
        </w:rPr>
      </w:pPr>
    </w:p>
    <w:p w:rsidR="00BB4269" w:rsidRDefault="00BB4269" w:rsidP="00BB4269">
      <w:pPr>
        <w:pStyle w:val="ListParagraph"/>
        <w:numPr>
          <w:ilvl w:val="0"/>
          <w:numId w:val="4"/>
        </w:numPr>
        <w:tabs>
          <w:tab w:val="left" w:pos="426"/>
        </w:tabs>
        <w:ind w:left="0" w:firstLine="0"/>
        <w:jc w:val="both"/>
        <w:rPr>
          <w:rFonts w:cstheme="minorHAnsi"/>
          <w:sz w:val="20"/>
          <w:szCs w:val="20"/>
        </w:rPr>
      </w:pPr>
      <w:r w:rsidRPr="003F7E82">
        <w:rPr>
          <w:rFonts w:cstheme="minorHAnsi"/>
          <w:b/>
          <w:bCs/>
          <w:sz w:val="20"/>
          <w:szCs w:val="20"/>
        </w:rPr>
        <w:t xml:space="preserve">Women Cooperatives: </w:t>
      </w:r>
      <w:r w:rsidRPr="003F7E82">
        <w:rPr>
          <w:rFonts w:cstheme="minorHAnsi"/>
          <w:sz w:val="20"/>
          <w:szCs w:val="20"/>
        </w:rPr>
        <w:t>They  have  major  stakes in  finding  outlets  to  fish  produced  in their  areas.  They  are  supporting  and  managing  channelized  supply  of  fish  to  the  consumers.  They have moderate levels of operations and are weak financially. They are also financially fragile and cannot make investments / expand their activities.  They need financial support as revolving funds, seed capital, institutional finance at low interest rates etc. for this purpose.</w:t>
      </w:r>
    </w:p>
    <w:p w:rsidR="00BB4269" w:rsidRPr="003F7E82" w:rsidRDefault="00BB4269" w:rsidP="00BB4269">
      <w:pPr>
        <w:pStyle w:val="ListParagraph"/>
        <w:rPr>
          <w:rFonts w:cstheme="minorHAnsi"/>
          <w:sz w:val="20"/>
          <w:szCs w:val="20"/>
        </w:rPr>
      </w:pPr>
    </w:p>
    <w:p w:rsidR="00BB4269" w:rsidRDefault="00BB4269" w:rsidP="00BB4269">
      <w:pPr>
        <w:pStyle w:val="ListParagraph"/>
        <w:numPr>
          <w:ilvl w:val="0"/>
          <w:numId w:val="4"/>
        </w:numPr>
        <w:tabs>
          <w:tab w:val="left" w:pos="426"/>
        </w:tabs>
        <w:ind w:left="0" w:firstLine="0"/>
        <w:jc w:val="both"/>
        <w:rPr>
          <w:rFonts w:cstheme="minorHAnsi"/>
          <w:sz w:val="20"/>
          <w:szCs w:val="20"/>
        </w:rPr>
      </w:pPr>
      <w:r w:rsidRPr="003F7E82">
        <w:rPr>
          <w:rFonts w:cstheme="minorHAnsi"/>
          <w:b/>
          <w:bCs/>
          <w:sz w:val="20"/>
          <w:szCs w:val="20"/>
        </w:rPr>
        <w:t xml:space="preserve">Aqua farmers: </w:t>
      </w:r>
      <w:r w:rsidRPr="003F7E82">
        <w:rPr>
          <w:rFonts w:cstheme="minorHAnsi"/>
          <w:sz w:val="20"/>
          <w:szCs w:val="20"/>
        </w:rPr>
        <w:t>This is a new and emerging segment activity among fishermen-entrepreneurs. The  present  generation of  entrepreneurs  have  yet  to  take  strong  footing  in  aquaculture.  Their  operations  are  moderate,  technology  use  is  at  low  level (nearly  conventional).  This segment of fisheries holds huge promise of growth and expansion.  However, the present support to this section is not adequate. Since  aquaculture  can  play  very  imminent  role  in  fish  production  and  meet  market  demand, there is  need  to  formulate  special  programmes .</w:t>
      </w:r>
    </w:p>
    <w:p w:rsidR="00BB4269" w:rsidRDefault="00BB4269" w:rsidP="00BB4269">
      <w:pPr>
        <w:pStyle w:val="ListParagraph"/>
        <w:numPr>
          <w:ilvl w:val="0"/>
          <w:numId w:val="4"/>
        </w:numPr>
        <w:tabs>
          <w:tab w:val="left" w:pos="426"/>
        </w:tabs>
        <w:ind w:left="0" w:firstLine="0"/>
        <w:jc w:val="both"/>
        <w:rPr>
          <w:rFonts w:cstheme="minorHAnsi"/>
          <w:sz w:val="20"/>
          <w:szCs w:val="20"/>
        </w:rPr>
      </w:pPr>
      <w:r w:rsidRPr="003F7E82">
        <w:rPr>
          <w:rFonts w:cstheme="minorHAnsi"/>
          <w:b/>
          <w:bCs/>
          <w:sz w:val="20"/>
          <w:szCs w:val="20"/>
        </w:rPr>
        <w:t xml:space="preserve">Hatchery managers and fish seed growers (private): </w:t>
      </w:r>
      <w:r w:rsidRPr="003F7E82">
        <w:rPr>
          <w:rFonts w:cstheme="minorHAnsi"/>
          <w:sz w:val="20"/>
          <w:szCs w:val="20"/>
        </w:rPr>
        <w:t xml:space="preserve">This  is  another  segment  with  tremendous  scope  and  opportunity  and  has a  major  role  in  fisheries sector  growth.  The  state  depends  heavily  on  the neighbouring  state  for  seed  supply  at  present  and  thus  opportunities  for  employment  and  income  generation  to  the  local  fishermen  are  being  deprived.  These service providers can absorb large number of fishermen in the employment.  In  view  of  the  need  for  internalising  seed  supply,  seed  producers  have  major  stake  and  role.  Technical  hand  holding  and  financial  support  might  be  necessary  to  promote seed  infrastructure  in  </w:t>
      </w:r>
      <w:proofErr w:type="spellStart"/>
      <w:r w:rsidRPr="003F7E82">
        <w:rPr>
          <w:rFonts w:cstheme="minorHAnsi"/>
          <w:sz w:val="20"/>
          <w:szCs w:val="20"/>
        </w:rPr>
        <w:t>Telangana</w:t>
      </w:r>
      <w:proofErr w:type="spellEnd"/>
      <w:r w:rsidRPr="003F7E82">
        <w:rPr>
          <w:rFonts w:cstheme="minorHAnsi"/>
          <w:sz w:val="20"/>
          <w:szCs w:val="20"/>
        </w:rPr>
        <w:t>.</w:t>
      </w:r>
    </w:p>
    <w:p w:rsidR="00BB4269" w:rsidRPr="003F7E82" w:rsidRDefault="00BB4269" w:rsidP="00BB4269">
      <w:pPr>
        <w:pStyle w:val="ListParagraph"/>
        <w:rPr>
          <w:rFonts w:cstheme="minorHAnsi"/>
          <w:sz w:val="20"/>
          <w:szCs w:val="20"/>
        </w:rPr>
      </w:pPr>
    </w:p>
    <w:p w:rsidR="00BB4269" w:rsidRDefault="00BB4269" w:rsidP="00BB4269">
      <w:pPr>
        <w:pStyle w:val="ListParagraph"/>
        <w:numPr>
          <w:ilvl w:val="0"/>
          <w:numId w:val="4"/>
        </w:numPr>
        <w:tabs>
          <w:tab w:val="left" w:pos="426"/>
        </w:tabs>
        <w:ind w:left="0" w:firstLine="0"/>
        <w:jc w:val="both"/>
        <w:rPr>
          <w:rFonts w:cstheme="minorHAnsi"/>
          <w:sz w:val="20"/>
          <w:szCs w:val="20"/>
        </w:rPr>
      </w:pPr>
      <w:r w:rsidRPr="003F7E82">
        <w:rPr>
          <w:rFonts w:cstheme="minorHAnsi"/>
          <w:b/>
          <w:bCs/>
          <w:sz w:val="20"/>
          <w:szCs w:val="20"/>
        </w:rPr>
        <w:t xml:space="preserve">Input suppliers : </w:t>
      </w:r>
      <w:r w:rsidRPr="003F7E82">
        <w:rPr>
          <w:rFonts w:cstheme="minorHAnsi"/>
          <w:sz w:val="20"/>
          <w:szCs w:val="20"/>
        </w:rPr>
        <w:t>They  constitute   suppliers  of  crafts  and  gears,  ice,  and  other  necessary  inputs.  With  conventional  fisheries  practices in predominance, emergence   of  this  stake  holders  is  yet  to  be  seen/reckoned.  Excepting ice producers and dealers of fishing nets and craft makers including coracles etc, presence/ participation other input dealers is absent/sporadic. Presence  of  such  agencies  is  not  visible  and  their  operations  are  not  organised.  With new  schemes/ programmes  being  introduced,  role  of input  suppliers especially of aqua feed and health care product dealers is  expected  to  be  essential.</w:t>
      </w:r>
    </w:p>
    <w:p w:rsidR="00BB4269" w:rsidRPr="003F7E82" w:rsidRDefault="00BB4269" w:rsidP="00BB4269">
      <w:pPr>
        <w:pStyle w:val="ListParagraph"/>
        <w:rPr>
          <w:rFonts w:cstheme="minorHAnsi"/>
          <w:sz w:val="20"/>
          <w:szCs w:val="20"/>
        </w:rPr>
      </w:pPr>
    </w:p>
    <w:p w:rsidR="00BB4269" w:rsidRPr="00BB47D4" w:rsidRDefault="00BB4269" w:rsidP="00BB4269">
      <w:pPr>
        <w:pStyle w:val="ListParagraph"/>
        <w:numPr>
          <w:ilvl w:val="0"/>
          <w:numId w:val="4"/>
        </w:numPr>
        <w:tabs>
          <w:tab w:val="left" w:pos="426"/>
        </w:tabs>
        <w:ind w:left="0" w:firstLine="0"/>
        <w:jc w:val="both"/>
        <w:rPr>
          <w:rFonts w:cstheme="minorHAnsi"/>
          <w:b/>
          <w:bCs/>
          <w:sz w:val="20"/>
          <w:szCs w:val="20"/>
        </w:rPr>
      </w:pPr>
      <w:r w:rsidRPr="003F7E82">
        <w:rPr>
          <w:rFonts w:cstheme="minorHAnsi"/>
          <w:b/>
          <w:bCs/>
          <w:sz w:val="20"/>
          <w:szCs w:val="20"/>
        </w:rPr>
        <w:lastRenderedPageBreak/>
        <w:t>Fish Ag</w:t>
      </w:r>
      <w:r>
        <w:rPr>
          <w:rFonts w:cstheme="minorHAnsi"/>
          <w:b/>
          <w:bCs/>
          <w:sz w:val="20"/>
          <w:szCs w:val="20"/>
        </w:rPr>
        <w:t>g</w:t>
      </w:r>
      <w:r w:rsidRPr="003F7E82">
        <w:rPr>
          <w:rFonts w:cstheme="minorHAnsi"/>
          <w:b/>
          <w:bCs/>
          <w:sz w:val="20"/>
          <w:szCs w:val="20"/>
        </w:rPr>
        <w:t xml:space="preserve">regators: </w:t>
      </w:r>
      <w:r w:rsidRPr="003F7E82">
        <w:rPr>
          <w:rFonts w:cstheme="minorHAnsi"/>
          <w:sz w:val="20"/>
          <w:szCs w:val="20"/>
        </w:rPr>
        <w:t xml:space="preserve">These are one of the key primary market channel stakeholders with very responsible stake of linking fishers produce to the final destination through prevailing market channels.  They have a major and important role and stake in the sector.  But  for  the  aggregators,  the  fishermen/  FCS   would  have  found  it  extremely  difficult  to  dispose  off/ channelize  the  fish  to  find  market. Presence of </w:t>
      </w:r>
      <w:proofErr w:type="gramStart"/>
      <w:r w:rsidRPr="003F7E82">
        <w:rPr>
          <w:rFonts w:cstheme="minorHAnsi"/>
          <w:sz w:val="20"/>
          <w:szCs w:val="20"/>
        </w:rPr>
        <w:t>large  number</w:t>
      </w:r>
      <w:proofErr w:type="gramEnd"/>
      <w:r w:rsidRPr="003F7E82">
        <w:rPr>
          <w:rFonts w:cstheme="minorHAnsi"/>
          <w:sz w:val="20"/>
          <w:szCs w:val="20"/>
        </w:rPr>
        <w:t xml:space="preserve"> of  aggregators  has  facilitated easy  disposal .  However,  their  set  up/  operations  is  scarred  and  conventional  thus  limiting  their  volume  of  trade.   Since  they  have  informal  arrangements  between  fishermen  and  themselves, sustainability  of  the  system  could  be  affected  with  increased  volume  of  fish  production.</w:t>
      </w:r>
    </w:p>
    <w:p w:rsidR="00BB4269" w:rsidRPr="00BB47D4" w:rsidRDefault="00BB4269" w:rsidP="00BB4269">
      <w:pPr>
        <w:pStyle w:val="ListParagraph"/>
        <w:rPr>
          <w:rFonts w:cstheme="minorHAnsi"/>
          <w:b/>
          <w:bCs/>
          <w:sz w:val="20"/>
          <w:szCs w:val="20"/>
        </w:rPr>
      </w:pPr>
    </w:p>
    <w:p w:rsidR="00BB4269" w:rsidRDefault="00BB4269" w:rsidP="00BB4269">
      <w:pPr>
        <w:pStyle w:val="ListParagraph"/>
        <w:numPr>
          <w:ilvl w:val="0"/>
          <w:numId w:val="4"/>
        </w:numPr>
        <w:tabs>
          <w:tab w:val="left" w:pos="0"/>
          <w:tab w:val="left" w:pos="426"/>
        </w:tabs>
        <w:ind w:left="0" w:firstLine="0"/>
        <w:jc w:val="both"/>
        <w:rPr>
          <w:rFonts w:cstheme="minorHAnsi"/>
          <w:sz w:val="20"/>
          <w:szCs w:val="20"/>
        </w:rPr>
      </w:pPr>
      <w:r w:rsidRPr="003F7E82">
        <w:rPr>
          <w:rFonts w:cstheme="minorHAnsi"/>
          <w:b/>
          <w:bCs/>
          <w:sz w:val="20"/>
          <w:szCs w:val="20"/>
        </w:rPr>
        <w:t>Wholesalers</w:t>
      </w:r>
      <w:r w:rsidRPr="003F7E82">
        <w:rPr>
          <w:rFonts w:cstheme="minorHAnsi"/>
          <w:sz w:val="20"/>
          <w:szCs w:val="20"/>
        </w:rPr>
        <w:t xml:space="preserve"> : Though they  have  high  stake  in  the  supply  chain,  they  play  secondary  role  in  the sector  growth. Their  interests  are  limited  to  their  trade  and  their  involvement  is  not  visible  in  so  far as sector  growth  is  concerned;  However,  an  important  role  of  these  agencies  is  providing  financial  assistance  to  fishermen  thereby  keeping  them   satisfied . </w:t>
      </w:r>
    </w:p>
    <w:p w:rsidR="00BB4269" w:rsidRPr="003F7E82" w:rsidRDefault="00BB4269" w:rsidP="00BB4269">
      <w:pPr>
        <w:pStyle w:val="ListParagraph"/>
        <w:rPr>
          <w:rFonts w:cstheme="minorHAnsi"/>
          <w:sz w:val="20"/>
          <w:szCs w:val="20"/>
        </w:rPr>
      </w:pPr>
    </w:p>
    <w:p w:rsidR="00BB4269" w:rsidRPr="003F7E82" w:rsidRDefault="00BB4269" w:rsidP="00BB4269">
      <w:pPr>
        <w:pStyle w:val="ListParagraph"/>
        <w:numPr>
          <w:ilvl w:val="0"/>
          <w:numId w:val="4"/>
        </w:numPr>
        <w:tabs>
          <w:tab w:val="left" w:pos="426"/>
        </w:tabs>
        <w:ind w:left="0" w:firstLine="0"/>
        <w:jc w:val="both"/>
        <w:rPr>
          <w:rFonts w:cstheme="minorHAnsi"/>
          <w:b/>
          <w:bCs/>
          <w:sz w:val="20"/>
          <w:szCs w:val="20"/>
        </w:rPr>
      </w:pPr>
      <w:r w:rsidRPr="003F7E82">
        <w:rPr>
          <w:rFonts w:cstheme="minorHAnsi"/>
          <w:b/>
          <w:bCs/>
          <w:sz w:val="20"/>
          <w:szCs w:val="20"/>
        </w:rPr>
        <w:t xml:space="preserve">Local money lenders: </w:t>
      </w:r>
      <w:r w:rsidRPr="003F7E82">
        <w:rPr>
          <w:rFonts w:cstheme="minorHAnsi"/>
          <w:sz w:val="20"/>
          <w:szCs w:val="20"/>
        </w:rPr>
        <w:t xml:space="preserve">This  segment  of  stake  holders  does  not  have  direct  stake  in  fisheries  activities  but  yet, they  play  major  role  in  sustaining  the  activity  by  advancing  money to  the  needy  fishermen.  However, in  the  process,  they  do  exploit the  fishermen  by  offering  lower  price  for  fish  or  where  they  are  not  involved  in  trading  in  fish,  they  collect  huge  interest  in  the  absence  of  any  check.  This section </w:t>
      </w:r>
      <w:proofErr w:type="gramStart"/>
      <w:r w:rsidRPr="003F7E82">
        <w:rPr>
          <w:rFonts w:cstheme="minorHAnsi"/>
          <w:sz w:val="20"/>
          <w:szCs w:val="20"/>
        </w:rPr>
        <w:t>of  the</w:t>
      </w:r>
      <w:proofErr w:type="gramEnd"/>
      <w:r w:rsidRPr="003F7E82">
        <w:rPr>
          <w:rFonts w:cstheme="minorHAnsi"/>
          <w:sz w:val="20"/>
          <w:szCs w:val="20"/>
        </w:rPr>
        <w:t xml:space="preserve">  players  gains  without  losing  anything.</w:t>
      </w:r>
    </w:p>
    <w:p w:rsidR="00BB4269" w:rsidRPr="003F7E82" w:rsidRDefault="00BB4269" w:rsidP="00BB4269">
      <w:pPr>
        <w:pStyle w:val="ListParagraph"/>
        <w:rPr>
          <w:rFonts w:cstheme="minorHAnsi"/>
          <w:b/>
          <w:bCs/>
          <w:sz w:val="20"/>
          <w:szCs w:val="20"/>
        </w:rPr>
      </w:pPr>
    </w:p>
    <w:p w:rsidR="00BB4269" w:rsidRDefault="00BB4269" w:rsidP="00BB4269">
      <w:pPr>
        <w:pStyle w:val="ListParagraph"/>
        <w:numPr>
          <w:ilvl w:val="0"/>
          <w:numId w:val="4"/>
        </w:numPr>
        <w:tabs>
          <w:tab w:val="left" w:pos="426"/>
        </w:tabs>
        <w:ind w:left="0" w:firstLine="0"/>
        <w:jc w:val="both"/>
        <w:rPr>
          <w:rFonts w:cstheme="minorHAnsi"/>
          <w:sz w:val="20"/>
          <w:szCs w:val="20"/>
        </w:rPr>
      </w:pPr>
      <w:r w:rsidRPr="003F7E82">
        <w:rPr>
          <w:rFonts w:cstheme="minorHAnsi"/>
          <w:b/>
          <w:bCs/>
          <w:sz w:val="20"/>
          <w:szCs w:val="20"/>
        </w:rPr>
        <w:t xml:space="preserve">DFCS/ Fisheries Federation : </w:t>
      </w:r>
      <w:r w:rsidRPr="003F7E82">
        <w:rPr>
          <w:rFonts w:cstheme="minorHAnsi"/>
          <w:sz w:val="20"/>
          <w:szCs w:val="20"/>
        </w:rPr>
        <w:t>These  agencies  are  promoted  only  to  promote  fisheries  sector  and  protect  producers  interests. They  are  obliged  to  support  the  FCS/ their  members  in  all  aspects  of  fisheries.  However,  there  does  not  appear  to  be  any  evidence  of  their  fulfilling  their obligations.  The  DFCS  and  FCS  do  not  seem  to  be  going  together. The  Federation, however,  is  able  to  fulfil  some  of  its  obligations  in a  small  way  but it  has  miles  to  go.</w:t>
      </w:r>
    </w:p>
    <w:p w:rsidR="00BB4269" w:rsidRPr="008A4844" w:rsidRDefault="00BB4269" w:rsidP="00BB4269">
      <w:pPr>
        <w:pStyle w:val="ListParagraph"/>
        <w:rPr>
          <w:rFonts w:cstheme="minorHAnsi"/>
          <w:sz w:val="18"/>
          <w:szCs w:val="20"/>
        </w:rPr>
      </w:pPr>
    </w:p>
    <w:p w:rsidR="00BB4269" w:rsidRDefault="00BB4269" w:rsidP="00BB4269">
      <w:pPr>
        <w:pStyle w:val="ListParagraph"/>
        <w:numPr>
          <w:ilvl w:val="0"/>
          <w:numId w:val="4"/>
        </w:numPr>
        <w:tabs>
          <w:tab w:val="left" w:pos="426"/>
        </w:tabs>
        <w:ind w:left="0" w:firstLine="0"/>
        <w:jc w:val="both"/>
        <w:rPr>
          <w:rFonts w:cstheme="minorHAnsi"/>
          <w:sz w:val="20"/>
          <w:szCs w:val="20"/>
        </w:rPr>
      </w:pPr>
      <w:r w:rsidRPr="003F7E82">
        <w:rPr>
          <w:rFonts w:cstheme="minorHAnsi"/>
          <w:b/>
          <w:bCs/>
          <w:sz w:val="20"/>
          <w:szCs w:val="20"/>
        </w:rPr>
        <w:t xml:space="preserve">KVKS/NGOS : </w:t>
      </w:r>
      <w:r w:rsidRPr="003F7E82">
        <w:rPr>
          <w:rFonts w:cstheme="minorHAnsi"/>
          <w:sz w:val="20"/>
          <w:szCs w:val="20"/>
        </w:rPr>
        <w:t xml:space="preserve">As  of  now,  excepting a selected few NGO KVKs and SAU </w:t>
      </w:r>
      <w:proofErr w:type="spellStart"/>
      <w:r w:rsidRPr="003F7E82">
        <w:rPr>
          <w:rFonts w:cstheme="minorHAnsi"/>
          <w:sz w:val="20"/>
          <w:szCs w:val="20"/>
        </w:rPr>
        <w:t>KVk’s</w:t>
      </w:r>
      <w:proofErr w:type="spellEnd"/>
      <w:r w:rsidRPr="003F7E82">
        <w:rPr>
          <w:rFonts w:cstheme="minorHAnsi"/>
          <w:sz w:val="20"/>
          <w:szCs w:val="20"/>
        </w:rPr>
        <w:t>, most of the NGO’s / agencies  have  not  been  seen  to  be  actively  engaged  in  fisheries  sector activities  except  for  providing  some  training  support  on  a  sponsorship  basis.  Their  roles  and  level  of  involvement   do  not  seem  to  be   clearly  spelt. Social  mobilisation  and  human  resources  development  being  crucial  for  accelerated  sector  growth, these  Agencies  need  to  be  roped  in  by the DOF to support them in wide ranging  promotional  programmes.</w:t>
      </w:r>
    </w:p>
    <w:p w:rsidR="00BB4269" w:rsidRPr="003F7E82" w:rsidRDefault="00BB4269" w:rsidP="00BB4269">
      <w:pPr>
        <w:pStyle w:val="ListParagraph"/>
        <w:rPr>
          <w:rFonts w:cstheme="minorHAnsi"/>
          <w:sz w:val="20"/>
          <w:szCs w:val="20"/>
        </w:rPr>
      </w:pPr>
    </w:p>
    <w:p w:rsidR="00BB4269" w:rsidRPr="003F7E82" w:rsidRDefault="00BB4269" w:rsidP="00BB4269">
      <w:pPr>
        <w:pStyle w:val="ListParagraph"/>
        <w:numPr>
          <w:ilvl w:val="0"/>
          <w:numId w:val="4"/>
        </w:numPr>
        <w:tabs>
          <w:tab w:val="left" w:pos="426"/>
        </w:tabs>
        <w:ind w:left="0" w:firstLine="0"/>
        <w:jc w:val="both"/>
        <w:rPr>
          <w:rFonts w:cstheme="minorHAnsi"/>
          <w:sz w:val="20"/>
          <w:szCs w:val="20"/>
        </w:rPr>
      </w:pPr>
      <w:r w:rsidRPr="003F7E82">
        <w:rPr>
          <w:rFonts w:cstheme="minorHAnsi"/>
          <w:b/>
          <w:bCs/>
          <w:sz w:val="20"/>
          <w:szCs w:val="20"/>
        </w:rPr>
        <w:t xml:space="preserve">Financial Institutions : </w:t>
      </w:r>
      <w:r w:rsidRPr="003F7E82">
        <w:rPr>
          <w:rFonts w:cstheme="minorHAnsi"/>
          <w:sz w:val="20"/>
          <w:szCs w:val="20"/>
        </w:rPr>
        <w:t xml:space="preserve">At  present  the  banks  and  other  financial  intermediaries  are  not  seen  to  be  participating  in  the  sector  growth  due  to  a  number of  reasons. Their  role  as  money-providers/  resource  suppliers  is  very  imminent  especially  to promote  aquaculture  and other  support   activities.  </w:t>
      </w:r>
    </w:p>
    <w:p w:rsidR="002C1E9E" w:rsidRDefault="002C1E9E"/>
    <w:sectPr w:rsidR="002C1E9E" w:rsidSect="002C1E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D24B0"/>
    <w:multiLevelType w:val="hybridMultilevel"/>
    <w:tmpl w:val="55C83D00"/>
    <w:lvl w:ilvl="0" w:tplc="C546B21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196BC6"/>
    <w:multiLevelType w:val="hybridMultilevel"/>
    <w:tmpl w:val="D4C87E5C"/>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487EAD"/>
    <w:multiLevelType w:val="hybridMultilevel"/>
    <w:tmpl w:val="16A894EC"/>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28A0F5D"/>
    <w:multiLevelType w:val="hybridMultilevel"/>
    <w:tmpl w:val="0FE65B5E"/>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77357BA9"/>
    <w:multiLevelType w:val="hybridMultilevel"/>
    <w:tmpl w:val="C784BD12"/>
    <w:lvl w:ilvl="0" w:tplc="B0623F7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BB4269"/>
    <w:rsid w:val="0014212A"/>
    <w:rsid w:val="00225823"/>
    <w:rsid w:val="002C1E9E"/>
    <w:rsid w:val="005E4DDC"/>
    <w:rsid w:val="00617F2B"/>
    <w:rsid w:val="00675D64"/>
    <w:rsid w:val="00917D3E"/>
    <w:rsid w:val="00BB4269"/>
    <w:rsid w:val="00D80B12"/>
    <w:rsid w:val="00EE5D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26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B4269"/>
    <w:pPr>
      <w:ind w:left="720"/>
      <w:contextualSpacing/>
    </w:pPr>
    <w:rPr>
      <w:lang w:val="en-IN" w:eastAsia="en-IN"/>
    </w:rPr>
  </w:style>
  <w:style w:type="table" w:styleId="TableGrid">
    <w:name w:val="Table Grid"/>
    <w:basedOn w:val="TableNormal"/>
    <w:uiPriority w:val="59"/>
    <w:rsid w:val="00BB426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BB4269"/>
    <w:rPr>
      <w:rFonts w:eastAsiaTheme="minorEastAsia"/>
      <w:lang w:val="en-IN"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8</Pages>
  <Words>4260</Words>
  <Characters>24283</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Agri7</cp:lastModifiedBy>
  <cp:revision>5</cp:revision>
  <dcterms:created xsi:type="dcterms:W3CDTF">2018-02-12T06:52:00Z</dcterms:created>
  <dcterms:modified xsi:type="dcterms:W3CDTF">2018-03-07T06:04:00Z</dcterms:modified>
</cp:coreProperties>
</file>